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1870" w:rsidRPr="009C4023" w:rsidRDefault="00591870" w:rsidP="00591870">
      <w:pPr>
        <w:framePr w:w="6841" w:h="898" w:hSpace="180" w:wrap="around" w:vAnchor="text" w:hAnchor="page" w:x="3991" w:y="-14"/>
        <w:autoSpaceDE w:val="0"/>
        <w:autoSpaceDN w:val="0"/>
        <w:adjustRightInd w:val="0"/>
        <w:spacing w:after="0" w:line="240" w:lineRule="auto"/>
        <w:ind w:right="-900"/>
        <w:rPr>
          <w:rFonts w:ascii="Times New Roman" w:eastAsia="Times New Roman" w:hAnsi="Times New Roman"/>
          <w:b/>
          <w:bCs/>
          <w:caps/>
          <w:color w:val="000000"/>
        </w:rPr>
      </w:pPr>
      <w:r w:rsidRPr="009C4023">
        <w:rPr>
          <w:rFonts w:ascii="Times New Roman" w:eastAsia="Times New Roman" w:hAnsi="Times New Roman"/>
          <w:b/>
          <w:bCs/>
          <w:caps/>
          <w:color w:val="000000"/>
          <w:sz w:val="28"/>
          <w:szCs w:val="28"/>
        </w:rPr>
        <w:t xml:space="preserve">request for  </w:t>
      </w:r>
      <w:r w:rsidR="005017BF">
        <w:rPr>
          <w:rFonts w:ascii="Times New Roman" w:eastAsia="Times New Roman" w:hAnsi="Times New Roman"/>
          <w:b/>
          <w:bCs/>
          <w:caps/>
          <w:color w:val="000000"/>
          <w:sz w:val="28"/>
          <w:szCs w:val="28"/>
        </w:rPr>
        <w:t>CEO ENDORSEMENT</w:t>
      </w:r>
    </w:p>
    <w:p w:rsidR="00591870" w:rsidRPr="009C4023" w:rsidRDefault="009B2D3A" w:rsidP="00591870">
      <w:pPr>
        <w:framePr w:w="6841" w:h="898" w:hSpace="180" w:wrap="around" w:vAnchor="text" w:hAnchor="page" w:x="3991" w:y="-14"/>
        <w:autoSpaceDE w:val="0"/>
        <w:autoSpaceDN w:val="0"/>
        <w:adjustRightInd w:val="0"/>
        <w:spacing w:after="0" w:line="240" w:lineRule="auto"/>
        <w:rPr>
          <w:rFonts w:ascii="Times New Roman" w:eastAsia="Times New Roman" w:hAnsi="Times New Roman"/>
          <w:bCs/>
          <w:color w:val="000000"/>
        </w:rPr>
      </w:pPr>
      <w:bookmarkStart w:id="0" w:name="Dropdown7"/>
      <w:r w:rsidRPr="009B2D3A">
        <w:rPr>
          <w:rFonts w:ascii="Times New Roman" w:eastAsia="Times New Roman" w:hAnsi="Times New Roman"/>
          <w:b/>
          <w:bCs/>
          <w:smallCaps/>
          <w:color w:val="000000"/>
        </w:rPr>
        <w:t>Project Type:</w:t>
      </w:r>
      <w:r w:rsidRPr="0068039D">
        <w:rPr>
          <w:b/>
          <w:bCs/>
          <w:smallCaps/>
          <w:color w:val="000000"/>
          <w:sz w:val="20"/>
          <w:szCs w:val="20"/>
        </w:rPr>
        <w:t xml:space="preserve"> </w:t>
      </w:r>
      <w:bookmarkStart w:id="1" w:name="projectType"/>
      <w:bookmarkEnd w:id="0"/>
      <w:r w:rsidR="003E52F2" w:rsidRPr="0068039D">
        <w:rPr>
          <w:b/>
          <w:bCs/>
          <w:smallCaps/>
          <w:color w:val="000000"/>
          <w:sz w:val="20"/>
          <w:szCs w:val="20"/>
        </w:rPr>
        <w:fldChar w:fldCharType="begin">
          <w:ffData>
            <w:name w:val="projectType"/>
            <w:enabled/>
            <w:calcOnExit w:val="0"/>
            <w:ddList>
              <w:result w:val="1"/>
              <w:listEntry w:val="(choose project type)"/>
              <w:listEntry w:val="Full-sized Project"/>
              <w:listEntry w:val="Medium-sized Project"/>
              <w:listEntry w:val="Non-expedited Enabling Activity"/>
            </w:ddList>
          </w:ffData>
        </w:fldChar>
      </w:r>
      <w:r w:rsidRPr="0068039D">
        <w:rPr>
          <w:b/>
          <w:bCs/>
          <w:smallCaps/>
          <w:color w:val="000000"/>
          <w:sz w:val="20"/>
          <w:szCs w:val="20"/>
        </w:rPr>
        <w:instrText xml:space="preserve"> FORMDROPDOWN </w:instrText>
      </w:r>
      <w:r w:rsidR="003E52F2" w:rsidRPr="0068039D">
        <w:rPr>
          <w:b/>
          <w:bCs/>
          <w:smallCaps/>
          <w:color w:val="000000"/>
          <w:sz w:val="20"/>
          <w:szCs w:val="20"/>
        </w:rPr>
      </w:r>
      <w:r w:rsidR="003E52F2" w:rsidRPr="0068039D">
        <w:rPr>
          <w:b/>
          <w:bCs/>
          <w:smallCaps/>
          <w:color w:val="000000"/>
          <w:sz w:val="20"/>
          <w:szCs w:val="20"/>
        </w:rPr>
        <w:fldChar w:fldCharType="end"/>
      </w:r>
      <w:bookmarkEnd w:id="1"/>
      <w:r w:rsidR="00591870" w:rsidRPr="009C4023">
        <w:rPr>
          <w:rFonts w:ascii="Times New Roman" w:eastAsia="Times New Roman" w:hAnsi="Times New Roman"/>
          <w:bCs/>
          <w:smallCaps/>
          <w:color w:val="000000"/>
        </w:rPr>
        <w:t xml:space="preserve"> </w:t>
      </w:r>
    </w:p>
    <w:p w:rsidR="00591870" w:rsidRPr="009B2D3A" w:rsidRDefault="00591870" w:rsidP="009B2D3A">
      <w:pPr>
        <w:framePr w:w="6841" w:h="898" w:hSpace="180" w:wrap="around" w:vAnchor="text" w:hAnchor="page" w:x="3991" w:y="-14"/>
        <w:autoSpaceDE w:val="0"/>
        <w:autoSpaceDN w:val="0"/>
        <w:adjustRightInd w:val="0"/>
        <w:rPr>
          <w:b/>
          <w:bCs/>
          <w:sz w:val="20"/>
          <w:szCs w:val="20"/>
        </w:rPr>
      </w:pPr>
      <w:r w:rsidRPr="009C4023">
        <w:rPr>
          <w:rFonts w:ascii="Times New Roman" w:eastAsia="Times New Roman" w:hAnsi="Times New Roman"/>
          <w:b/>
          <w:bCs/>
          <w:smallCaps/>
          <w:color w:val="000000"/>
        </w:rPr>
        <w:t>Type of Trust Fund:</w:t>
      </w:r>
      <w:bookmarkStart w:id="2" w:name="TFType"/>
      <w:r w:rsidR="009B2D3A" w:rsidRPr="009B2D3A">
        <w:rPr>
          <w:b/>
          <w:bCs/>
          <w:smallCaps/>
          <w:sz w:val="20"/>
          <w:szCs w:val="20"/>
        </w:rPr>
        <w:t xml:space="preserve"> </w:t>
      </w:r>
      <w:r w:rsidR="003E52F2" w:rsidRPr="0068039D">
        <w:rPr>
          <w:b/>
          <w:bCs/>
          <w:smallCaps/>
          <w:sz w:val="20"/>
          <w:szCs w:val="20"/>
        </w:rPr>
        <w:fldChar w:fldCharType="begin">
          <w:ffData>
            <w:name w:val="TFType"/>
            <w:enabled/>
            <w:calcOnExit w:val="0"/>
            <w:ddList>
              <w:result w:val="1"/>
              <w:listEntry w:val="(choose fund type)"/>
              <w:listEntry w:val="GEF Trust Fund"/>
              <w:listEntry w:val="LDCF"/>
              <w:listEntry w:val="SCCF"/>
              <w:listEntry w:val="Multi-Trust Fund"/>
            </w:ddList>
          </w:ffData>
        </w:fldChar>
      </w:r>
      <w:r w:rsidR="009B2D3A" w:rsidRPr="0068039D">
        <w:rPr>
          <w:b/>
          <w:bCs/>
          <w:smallCaps/>
          <w:sz w:val="20"/>
          <w:szCs w:val="20"/>
        </w:rPr>
        <w:instrText xml:space="preserve"> FORMDROPDOWN </w:instrText>
      </w:r>
      <w:r w:rsidR="003E52F2" w:rsidRPr="0068039D">
        <w:rPr>
          <w:b/>
          <w:bCs/>
          <w:smallCaps/>
          <w:sz w:val="20"/>
          <w:szCs w:val="20"/>
        </w:rPr>
      </w:r>
      <w:r w:rsidR="003E52F2" w:rsidRPr="0068039D">
        <w:rPr>
          <w:b/>
          <w:bCs/>
          <w:smallCaps/>
          <w:sz w:val="20"/>
          <w:szCs w:val="20"/>
        </w:rPr>
        <w:fldChar w:fldCharType="end"/>
      </w:r>
      <w:bookmarkEnd w:id="2"/>
    </w:p>
    <w:p w:rsidR="00591870" w:rsidRPr="00591870" w:rsidRDefault="001B6022" w:rsidP="00591870">
      <w:pPr>
        <w:spacing w:after="0" w:line="240" w:lineRule="auto"/>
        <w:rPr>
          <w:rFonts w:ascii="Times New Roman" w:eastAsia="Times New Roman" w:hAnsi="Times New Roman"/>
        </w:rPr>
      </w:pPr>
      <w:r>
        <w:rPr>
          <w:noProof/>
        </w:rPr>
        <w:drawing>
          <wp:anchor distT="0" distB="0" distL="114300" distR="114300" simplePos="0" relativeHeight="251657728" behindDoc="0" locked="0" layoutInCell="1" allowOverlap="1">
            <wp:simplePos x="0" y="0"/>
            <wp:positionH relativeFrom="column">
              <wp:posOffset>628650</wp:posOffset>
            </wp:positionH>
            <wp:positionV relativeFrom="paragraph">
              <wp:posOffset>-114300</wp:posOffset>
            </wp:positionV>
            <wp:extent cx="723900" cy="741680"/>
            <wp:effectExtent l="19050" t="0" r="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9" cstate="print"/>
                    <a:srcRect/>
                    <a:stretch>
                      <a:fillRect/>
                    </a:stretch>
                  </pic:blipFill>
                  <pic:spPr bwMode="auto">
                    <a:xfrm>
                      <a:off x="0" y="0"/>
                      <a:ext cx="723900" cy="741680"/>
                    </a:xfrm>
                    <a:prstGeom prst="rect">
                      <a:avLst/>
                    </a:prstGeom>
                    <a:noFill/>
                    <a:ln w="9525">
                      <a:noFill/>
                      <a:miter lim="800000"/>
                      <a:headEnd/>
                      <a:tailEnd/>
                    </a:ln>
                  </pic:spPr>
                </pic:pic>
              </a:graphicData>
            </a:graphic>
          </wp:anchor>
        </w:drawing>
      </w:r>
    </w:p>
    <w:p w:rsidR="00591870" w:rsidRPr="00591870" w:rsidRDefault="00591870" w:rsidP="00591870">
      <w:pPr>
        <w:spacing w:after="0" w:line="240" w:lineRule="auto"/>
        <w:rPr>
          <w:rFonts w:ascii="Times New Roman" w:eastAsia="Times New Roman" w:hAnsi="Times New Roman"/>
        </w:rPr>
      </w:pPr>
    </w:p>
    <w:p w:rsidR="00591870" w:rsidRPr="00591870" w:rsidRDefault="00591870" w:rsidP="00591870">
      <w:pPr>
        <w:tabs>
          <w:tab w:val="left" w:pos="360"/>
        </w:tabs>
        <w:spacing w:after="0" w:line="240" w:lineRule="auto"/>
        <w:ind w:right="110"/>
        <w:rPr>
          <w:rFonts w:ascii="Times New Roman" w:eastAsia="Times New Roman" w:hAnsi="Times New Roman"/>
          <w:b/>
        </w:rPr>
      </w:pPr>
    </w:p>
    <w:p w:rsidR="00591870" w:rsidRPr="00591870" w:rsidRDefault="00591870" w:rsidP="00591870">
      <w:pPr>
        <w:tabs>
          <w:tab w:val="left" w:pos="360"/>
        </w:tabs>
        <w:spacing w:after="80" w:line="240" w:lineRule="auto"/>
        <w:ind w:right="-187"/>
        <w:rPr>
          <w:rFonts w:ascii="Times New Roman" w:eastAsia="Times New Roman" w:hAnsi="Times New Roman"/>
          <w:caps/>
        </w:rPr>
      </w:pPr>
      <w:r w:rsidRPr="00591870">
        <w:rPr>
          <w:rFonts w:ascii="Times New Roman" w:eastAsia="Times New Roman" w:hAnsi="Times New Roman"/>
          <w:caps/>
        </w:rPr>
        <w:t xml:space="preserve">       </w:t>
      </w:r>
      <w:r w:rsidRPr="00591870">
        <w:rPr>
          <w:rFonts w:ascii="Times New Roman" w:eastAsia="Times New Roman" w:hAnsi="Times New Roman"/>
          <w:caps/>
        </w:rPr>
        <w:tab/>
      </w:r>
      <w:r w:rsidRPr="00591870">
        <w:rPr>
          <w:rFonts w:ascii="Times New Roman" w:eastAsia="Times New Roman" w:hAnsi="Times New Roman"/>
          <w:caps/>
        </w:rPr>
        <w:tab/>
      </w:r>
      <w:r w:rsidRPr="00591870">
        <w:rPr>
          <w:rFonts w:ascii="Times New Roman" w:eastAsia="Times New Roman" w:hAnsi="Times New Roman"/>
          <w:caps/>
        </w:rPr>
        <w:tab/>
      </w:r>
      <w:r w:rsidR="0035107A">
        <w:rPr>
          <w:rFonts w:ascii="Times New Roman" w:eastAsia="Times New Roman" w:hAnsi="Times New Roman"/>
          <w:caps/>
        </w:rPr>
        <w:tab/>
      </w:r>
      <w:r w:rsidR="0035107A">
        <w:rPr>
          <w:rFonts w:ascii="Times New Roman" w:eastAsia="Times New Roman" w:hAnsi="Times New Roman"/>
          <w:caps/>
        </w:rPr>
        <w:tab/>
      </w:r>
      <w:r w:rsidR="0035107A">
        <w:rPr>
          <w:rFonts w:ascii="Times New Roman" w:eastAsia="Times New Roman" w:hAnsi="Times New Roman"/>
          <w:caps/>
        </w:rPr>
        <w:tab/>
      </w:r>
      <w:r w:rsidRPr="00591870">
        <w:rPr>
          <w:rFonts w:ascii="Times New Roman" w:eastAsia="Times New Roman" w:hAnsi="Times New Roman"/>
          <w:caps/>
        </w:rPr>
        <w:tab/>
      </w:r>
      <w:r w:rsidRPr="00591870">
        <w:rPr>
          <w:rFonts w:ascii="Times New Roman" w:eastAsia="Times New Roman" w:hAnsi="Times New Roman"/>
          <w:caps/>
        </w:rPr>
        <w:tab/>
        <w:t xml:space="preserve">       </w:t>
      </w:r>
      <w:r w:rsidRPr="00591870">
        <w:rPr>
          <w:rFonts w:ascii="Times New Roman" w:eastAsia="Times New Roman" w:hAnsi="Times New Roman"/>
          <w:noProof/>
          <w:sz w:val="20"/>
          <w:szCs w:val="20"/>
        </w:rPr>
        <w:t xml:space="preserve">For more information about GEF, visit </w:t>
      </w:r>
      <w:hyperlink r:id="rId10" w:history="1">
        <w:r w:rsidRPr="00591870">
          <w:rPr>
            <w:rFonts w:ascii="Times New Roman" w:eastAsia="Times New Roman" w:hAnsi="Times New Roman"/>
            <w:noProof/>
            <w:color w:val="0000FF"/>
            <w:sz w:val="20"/>
            <w:szCs w:val="20"/>
            <w:u w:val="single"/>
          </w:rPr>
          <w:t>TheGEF.org</w:t>
        </w:r>
      </w:hyperlink>
      <w:r w:rsidRPr="00591870">
        <w:rPr>
          <w:rFonts w:ascii="Times New Roman" w:eastAsia="Times New Roman" w:hAnsi="Times New Roman"/>
          <w:caps/>
        </w:rPr>
        <w:tab/>
        <w:t xml:space="preserve">                       </w:t>
      </w:r>
    </w:p>
    <w:p w:rsidR="00591870" w:rsidRPr="00591870" w:rsidRDefault="00591870" w:rsidP="00591870">
      <w:pPr>
        <w:tabs>
          <w:tab w:val="left" w:pos="360"/>
        </w:tabs>
        <w:spacing w:after="80" w:line="240" w:lineRule="auto"/>
        <w:ind w:right="-187"/>
        <w:rPr>
          <w:rFonts w:ascii="Times New Roman" w:eastAsia="Times New Roman" w:hAnsi="Times New Roman"/>
          <w:b/>
          <w:color w:val="00B0F0"/>
          <w:u w:val="single"/>
        </w:rPr>
      </w:pPr>
      <w:r w:rsidRPr="00591870">
        <w:rPr>
          <w:rFonts w:ascii="Times New Roman" w:eastAsia="Times New Roman" w:hAnsi="Times New Roman"/>
          <w:b/>
          <w:caps/>
          <w:color w:val="00B0F0"/>
          <w:u w:val="single"/>
        </w:rPr>
        <w:t>part i: project information</w:t>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6"/>
        <w:gridCol w:w="3256"/>
        <w:gridCol w:w="2749"/>
        <w:gridCol w:w="1541"/>
      </w:tblGrid>
      <w:tr w:rsidR="00591870" w:rsidRPr="007D0D7F" w:rsidTr="00591870">
        <w:tc>
          <w:tcPr>
            <w:tcW w:w="5000" w:type="pct"/>
            <w:gridSpan w:val="4"/>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 xml:space="preserve">Project Title: </w:t>
            </w:r>
            <w:r w:rsidR="009B2D3A" w:rsidRPr="00B841EB">
              <w:rPr>
                <w:sz w:val="20"/>
                <w:szCs w:val="20"/>
              </w:rPr>
              <w:t>GEF SGP Fifth Operational Phase--implementing the program using STAR resources II</w:t>
            </w:r>
          </w:p>
        </w:tc>
      </w:tr>
      <w:tr w:rsidR="00591870" w:rsidRPr="007D0D7F" w:rsidTr="009B2D3A">
        <w:tc>
          <w:tcPr>
            <w:tcW w:w="1445"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Country(ies):</w:t>
            </w:r>
          </w:p>
        </w:tc>
        <w:tc>
          <w:tcPr>
            <w:tcW w:w="1534" w:type="pct"/>
          </w:tcPr>
          <w:p w:rsidR="00591870" w:rsidRPr="00591870" w:rsidRDefault="009B2D3A" w:rsidP="00591870">
            <w:pPr>
              <w:spacing w:after="0" w:line="240" w:lineRule="auto"/>
              <w:rPr>
                <w:rFonts w:ascii="Times New Roman" w:eastAsia="Times New Roman" w:hAnsi="Times New Roman"/>
              </w:rPr>
            </w:pPr>
            <w:r w:rsidRPr="009B2D3A">
              <w:rPr>
                <w:rFonts w:ascii="Times New Roman" w:eastAsia="Times New Roman" w:hAnsi="Times New Roman"/>
              </w:rPr>
              <w:t>69 countries</w:t>
            </w:r>
          </w:p>
        </w:tc>
        <w:tc>
          <w:tcPr>
            <w:tcW w:w="1295"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GEF Project ID:</w:t>
            </w:r>
            <w:r w:rsidRPr="00591870">
              <w:rPr>
                <w:rFonts w:ascii="Times New Roman" w:eastAsia="Times New Roman" w:hAnsi="Times New Roman"/>
                <w:vertAlign w:val="superscript"/>
              </w:rPr>
              <w:footnoteReference w:id="1"/>
            </w:r>
          </w:p>
        </w:tc>
        <w:tc>
          <w:tcPr>
            <w:tcW w:w="726" w:type="pct"/>
          </w:tcPr>
          <w:p w:rsidR="00591870" w:rsidRPr="00591870" w:rsidRDefault="00481891" w:rsidP="00591870">
            <w:pPr>
              <w:spacing w:after="0" w:line="240" w:lineRule="auto"/>
              <w:rPr>
                <w:rFonts w:ascii="Times New Roman" w:eastAsia="Times New Roman" w:hAnsi="Times New Roman"/>
              </w:rPr>
            </w:pPr>
            <w:r>
              <w:rPr>
                <w:rFonts w:ascii="Times New Roman" w:eastAsia="Times New Roman" w:hAnsi="Times New Roman"/>
              </w:rPr>
              <w:t>4678</w:t>
            </w:r>
          </w:p>
        </w:tc>
      </w:tr>
      <w:tr w:rsidR="00591870" w:rsidRPr="007D0D7F" w:rsidTr="009B2D3A">
        <w:tc>
          <w:tcPr>
            <w:tcW w:w="1445"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GEF Agency(ies):</w:t>
            </w:r>
          </w:p>
        </w:tc>
        <w:bookmarkStart w:id="3" w:name="GEF_IA_01"/>
        <w:tc>
          <w:tcPr>
            <w:tcW w:w="1534" w:type="pct"/>
          </w:tcPr>
          <w:p w:rsidR="00591870" w:rsidRPr="00591870" w:rsidRDefault="003E52F2" w:rsidP="00591870">
            <w:pPr>
              <w:spacing w:after="0" w:line="240" w:lineRule="auto"/>
              <w:rPr>
                <w:rFonts w:ascii="Times New Roman" w:eastAsia="Times New Roman" w:hAnsi="Times New Roman"/>
              </w:rPr>
            </w:pPr>
            <w:r w:rsidRPr="0068039D">
              <w:rPr>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7"/>
                    <w:listEntry w:val="(select)"/>
                    <w:listEntry w:val="AfDB"/>
                    <w:listEntry w:val="AsDB"/>
                    <w:listEntry w:val="EBRD"/>
                    <w:listEntry w:val="FAO"/>
                    <w:listEntry w:val="IADB"/>
                    <w:listEntry w:val="IFAD"/>
                    <w:listEntry w:val="UNDP"/>
                    <w:listEntry w:val="UNEP"/>
                    <w:listEntry w:val="UNIDO"/>
                    <w:listEntry w:val="WB"/>
                  </w:ddList>
                </w:ffData>
              </w:fldChar>
            </w:r>
            <w:r w:rsidR="009B2D3A" w:rsidRPr="0068039D">
              <w:rPr>
                <w:sz w:val="20"/>
                <w:szCs w:val="20"/>
              </w:rPr>
              <w:instrText xml:space="preserve"> FORMDROPDOWN </w:instrText>
            </w:r>
            <w:r w:rsidRPr="0068039D">
              <w:rPr>
                <w:sz w:val="20"/>
                <w:szCs w:val="20"/>
              </w:rPr>
            </w:r>
            <w:r w:rsidRPr="0068039D">
              <w:rPr>
                <w:sz w:val="20"/>
                <w:szCs w:val="20"/>
              </w:rPr>
              <w:fldChar w:fldCharType="end"/>
            </w:r>
            <w:bookmarkEnd w:id="3"/>
            <w:r w:rsidR="00591870" w:rsidRPr="00591870">
              <w:rPr>
                <w:rFonts w:ascii="Times New Roman" w:eastAsia="Times New Roman" w:hAnsi="Times New Roman"/>
              </w:rPr>
              <w:t xml:space="preserve">     </w:t>
            </w:r>
            <w:bookmarkStart w:id="4" w:name="GEF_IA_02"/>
            <w:r w:rsidRPr="00591870">
              <w:rPr>
                <w:rFonts w:ascii="Times New Roman" w:eastAsia="Times New Roman" w:hAnsi="Times New Roman"/>
              </w:rPr>
              <w:fldChar w:fldCharType="begin">
                <w:ffData>
                  <w:name w:val="GEF_IA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00591870"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4"/>
            <w:r w:rsidR="00591870" w:rsidRPr="00591870">
              <w:rPr>
                <w:rFonts w:ascii="Times New Roman" w:eastAsia="Times New Roman" w:hAnsi="Times New Roman"/>
              </w:rPr>
              <w:t xml:space="preserve">     </w:t>
            </w:r>
            <w:bookmarkStart w:id="5" w:name="GEF_IA_03"/>
            <w:r w:rsidRPr="00591870">
              <w:rPr>
                <w:rFonts w:ascii="Times New Roman" w:eastAsia="Times New Roman" w:hAnsi="Times New Roman"/>
              </w:rPr>
              <w:fldChar w:fldCharType="begin">
                <w:ffData>
                  <w:name w:val="GEF_IA_03"/>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00591870"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5"/>
          </w:p>
        </w:tc>
        <w:tc>
          <w:tcPr>
            <w:tcW w:w="1295"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GEF Agency Project ID:</w:t>
            </w:r>
          </w:p>
        </w:tc>
        <w:tc>
          <w:tcPr>
            <w:tcW w:w="726" w:type="pct"/>
          </w:tcPr>
          <w:p w:rsidR="00591870" w:rsidRPr="00591870" w:rsidRDefault="009B2D3A" w:rsidP="00591870">
            <w:pPr>
              <w:spacing w:after="0" w:line="240" w:lineRule="auto"/>
              <w:rPr>
                <w:rFonts w:ascii="Times New Roman" w:eastAsia="Times New Roman" w:hAnsi="Times New Roman"/>
              </w:rPr>
            </w:pPr>
            <w:r>
              <w:rPr>
                <w:rFonts w:ascii="Times New Roman" w:eastAsia="Times New Roman" w:hAnsi="Times New Roman"/>
              </w:rPr>
              <w:t>4561</w:t>
            </w:r>
          </w:p>
        </w:tc>
      </w:tr>
      <w:tr w:rsidR="00591870" w:rsidRPr="007D0D7F" w:rsidTr="009B2D3A">
        <w:tc>
          <w:tcPr>
            <w:tcW w:w="1445"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Other Executing Partner(s):</w:t>
            </w:r>
          </w:p>
        </w:tc>
        <w:bookmarkStart w:id="6" w:name="ExecutingAgency"/>
        <w:tc>
          <w:tcPr>
            <w:tcW w:w="1534" w:type="pct"/>
          </w:tcPr>
          <w:p w:rsidR="00591870" w:rsidRPr="00591870" w:rsidRDefault="003E52F2" w:rsidP="00591870">
            <w:pPr>
              <w:spacing w:after="0" w:line="240" w:lineRule="auto"/>
              <w:rPr>
                <w:rFonts w:ascii="Times New Roman" w:eastAsia="Times New Roman" w:hAnsi="Times New Roman"/>
              </w:rPr>
            </w:pPr>
            <w:r w:rsidRPr="0068039D">
              <w:rPr>
                <w:sz w:val="20"/>
                <w:szCs w:val="20"/>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009B2D3A" w:rsidRPr="0068039D">
              <w:rPr>
                <w:sz w:val="20"/>
                <w:szCs w:val="20"/>
              </w:rPr>
              <w:instrText xml:space="preserve"> FORMTEXT </w:instrText>
            </w:r>
            <w:r w:rsidRPr="0068039D">
              <w:rPr>
                <w:sz w:val="20"/>
                <w:szCs w:val="20"/>
              </w:rPr>
            </w:r>
            <w:r w:rsidRPr="0068039D">
              <w:rPr>
                <w:sz w:val="20"/>
                <w:szCs w:val="20"/>
              </w:rPr>
              <w:fldChar w:fldCharType="separate"/>
            </w:r>
            <w:r w:rsidR="009B2D3A" w:rsidRPr="0068039D">
              <w:rPr>
                <w:sz w:val="20"/>
                <w:szCs w:val="20"/>
              </w:rPr>
              <w:t>UNOPS</w:t>
            </w:r>
            <w:r w:rsidRPr="0068039D">
              <w:rPr>
                <w:sz w:val="20"/>
                <w:szCs w:val="20"/>
              </w:rPr>
              <w:fldChar w:fldCharType="end"/>
            </w:r>
            <w:bookmarkEnd w:id="6"/>
          </w:p>
        </w:tc>
        <w:tc>
          <w:tcPr>
            <w:tcW w:w="1295"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Submission Date:</w:t>
            </w:r>
          </w:p>
        </w:tc>
        <w:tc>
          <w:tcPr>
            <w:tcW w:w="726" w:type="pct"/>
          </w:tcPr>
          <w:p w:rsidR="00591870" w:rsidRPr="00591870" w:rsidRDefault="00600F02" w:rsidP="00591870">
            <w:pPr>
              <w:spacing w:after="0" w:line="240" w:lineRule="auto"/>
              <w:rPr>
                <w:rFonts w:ascii="Times New Roman" w:eastAsia="Times New Roman" w:hAnsi="Times New Roman"/>
              </w:rPr>
            </w:pPr>
            <w:r>
              <w:rPr>
                <w:rFonts w:ascii="Times New Roman" w:eastAsia="Times New Roman" w:hAnsi="Times New Roman"/>
              </w:rPr>
              <w:t>April 25 2013</w:t>
            </w:r>
          </w:p>
        </w:tc>
      </w:tr>
      <w:tr w:rsidR="00591870" w:rsidRPr="007D0D7F" w:rsidTr="009B2D3A">
        <w:tc>
          <w:tcPr>
            <w:tcW w:w="1445"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GEF Focal Area (s):</w:t>
            </w:r>
          </w:p>
        </w:tc>
        <w:bookmarkStart w:id="7" w:name="focalArea"/>
        <w:tc>
          <w:tcPr>
            <w:tcW w:w="1534" w:type="pct"/>
          </w:tcPr>
          <w:p w:rsidR="00591870" w:rsidRPr="00591870" w:rsidRDefault="003E52F2" w:rsidP="00591870">
            <w:pPr>
              <w:spacing w:after="0" w:line="240" w:lineRule="auto"/>
              <w:rPr>
                <w:rFonts w:ascii="Times New Roman" w:eastAsia="Times New Roman" w:hAnsi="Times New Roman"/>
              </w:rPr>
            </w:pPr>
            <w:r w:rsidRPr="0068039D">
              <w:rPr>
                <w:sz w:val="20"/>
                <w:szCs w:val="20"/>
              </w:rPr>
              <w:fldChar w:fldCharType="begin">
                <w:ffData>
                  <w:name w:val="focalArea"/>
                  <w:enabled/>
                  <w:calcOnExit w:val="0"/>
                  <w:ddList>
                    <w:result w:val="7"/>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9B2D3A" w:rsidRPr="0068039D">
              <w:rPr>
                <w:sz w:val="20"/>
                <w:szCs w:val="20"/>
              </w:rPr>
              <w:instrText xml:space="preserve"> FORMDROPDOWN </w:instrText>
            </w:r>
            <w:r w:rsidRPr="0068039D">
              <w:rPr>
                <w:sz w:val="20"/>
                <w:szCs w:val="20"/>
              </w:rPr>
            </w:r>
            <w:r w:rsidRPr="0068039D">
              <w:rPr>
                <w:sz w:val="20"/>
                <w:szCs w:val="20"/>
              </w:rPr>
              <w:fldChar w:fldCharType="end"/>
            </w:r>
            <w:bookmarkEnd w:id="7"/>
          </w:p>
        </w:tc>
        <w:tc>
          <w:tcPr>
            <w:tcW w:w="1295"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Project Duration(Months)</w:t>
            </w:r>
          </w:p>
        </w:tc>
        <w:tc>
          <w:tcPr>
            <w:tcW w:w="726" w:type="pct"/>
          </w:tcPr>
          <w:p w:rsidR="00591870" w:rsidRPr="00591870" w:rsidRDefault="009B2D3A" w:rsidP="00591870">
            <w:pPr>
              <w:spacing w:after="0" w:line="240" w:lineRule="auto"/>
              <w:rPr>
                <w:rFonts w:ascii="Times New Roman" w:eastAsia="Times New Roman" w:hAnsi="Times New Roman"/>
              </w:rPr>
            </w:pPr>
            <w:r>
              <w:rPr>
                <w:rFonts w:ascii="Times New Roman" w:eastAsia="Times New Roman" w:hAnsi="Times New Roman"/>
              </w:rPr>
              <w:t>48 months</w:t>
            </w:r>
          </w:p>
        </w:tc>
      </w:tr>
      <w:tr w:rsidR="009B2D3A" w:rsidRPr="007D0D7F" w:rsidTr="009B2D3A">
        <w:tc>
          <w:tcPr>
            <w:tcW w:w="1445" w:type="pct"/>
          </w:tcPr>
          <w:p w:rsidR="009B2D3A" w:rsidRPr="002722C6" w:rsidRDefault="009B2D3A" w:rsidP="00591870">
            <w:pPr>
              <w:spacing w:after="0" w:line="240" w:lineRule="auto"/>
              <w:rPr>
                <w:rFonts w:ascii="Times New Roman" w:eastAsia="Times New Roman" w:hAnsi="Times New Roman"/>
                <w:sz w:val="20"/>
                <w:szCs w:val="20"/>
              </w:rPr>
            </w:pPr>
            <w:r w:rsidRPr="002722C6">
              <w:rPr>
                <w:rFonts w:ascii="Times New Roman" w:eastAsia="Times New Roman" w:hAnsi="Times New Roman"/>
                <w:sz w:val="20"/>
                <w:szCs w:val="20"/>
              </w:rPr>
              <w:t>Name of Parent Program (if applicable):</w:t>
            </w:r>
          </w:p>
          <w:p w:rsidR="009B2D3A" w:rsidRPr="002722C6" w:rsidRDefault="009B2D3A" w:rsidP="00591870">
            <w:pPr>
              <w:numPr>
                <w:ilvl w:val="0"/>
                <w:numId w:val="18"/>
              </w:numPr>
              <w:spacing w:after="0" w:line="240" w:lineRule="auto"/>
              <w:rPr>
                <w:rFonts w:ascii="Times New Roman" w:eastAsia="Times New Roman" w:hAnsi="Times New Roman"/>
                <w:sz w:val="20"/>
                <w:szCs w:val="20"/>
              </w:rPr>
            </w:pPr>
            <w:r w:rsidRPr="002722C6">
              <w:rPr>
                <w:rFonts w:ascii="Times New Roman" w:eastAsia="Times New Roman" w:hAnsi="Times New Roman"/>
                <w:sz w:val="20"/>
                <w:szCs w:val="20"/>
              </w:rPr>
              <w:t xml:space="preserve">For SFM/REDD+ </w:t>
            </w:r>
            <w:bookmarkStart w:id="8" w:name="CheckSFM"/>
            <w:r w:rsidR="003E52F2" w:rsidRPr="002722C6">
              <w:rPr>
                <w:rFonts w:ascii="Times New Roman" w:eastAsia="Times New Roman" w:hAnsi="Times New Roman"/>
                <w:sz w:val="20"/>
                <w:szCs w:val="20"/>
              </w:rPr>
              <w:fldChar w:fldCharType="begin">
                <w:ffData>
                  <w:name w:val="CheckSFM"/>
                  <w:enabled/>
                  <w:calcOnExit w:val="0"/>
                  <w:checkBox>
                    <w:sizeAuto/>
                    <w:default w:val="0"/>
                  </w:checkBox>
                </w:ffData>
              </w:fldChar>
            </w:r>
            <w:r w:rsidRPr="002722C6">
              <w:rPr>
                <w:rFonts w:ascii="Times New Roman" w:eastAsia="Times New Roman" w:hAnsi="Times New Roman"/>
                <w:sz w:val="20"/>
                <w:szCs w:val="20"/>
              </w:rPr>
              <w:instrText xml:space="preserve"> FORMCHECKBOX </w:instrText>
            </w:r>
            <w:r w:rsidR="003E52F2" w:rsidRPr="002722C6">
              <w:rPr>
                <w:rFonts w:ascii="Times New Roman" w:eastAsia="Times New Roman" w:hAnsi="Times New Roman"/>
                <w:sz w:val="20"/>
                <w:szCs w:val="20"/>
              </w:rPr>
            </w:r>
            <w:r w:rsidR="003E52F2" w:rsidRPr="002722C6">
              <w:rPr>
                <w:rFonts w:ascii="Times New Roman" w:eastAsia="Times New Roman" w:hAnsi="Times New Roman"/>
                <w:sz w:val="20"/>
                <w:szCs w:val="20"/>
              </w:rPr>
              <w:fldChar w:fldCharType="end"/>
            </w:r>
            <w:bookmarkEnd w:id="8"/>
          </w:p>
          <w:p w:rsidR="009B2D3A" w:rsidRPr="002722C6" w:rsidRDefault="009B2D3A" w:rsidP="003462D5">
            <w:pPr>
              <w:numPr>
                <w:ilvl w:val="0"/>
                <w:numId w:val="18"/>
              </w:numPr>
              <w:spacing w:after="0" w:line="240" w:lineRule="auto"/>
              <w:rPr>
                <w:rFonts w:ascii="Times New Roman" w:eastAsia="Times New Roman" w:hAnsi="Times New Roman"/>
                <w:sz w:val="20"/>
                <w:szCs w:val="20"/>
              </w:rPr>
            </w:pPr>
            <w:r w:rsidRPr="002722C6">
              <w:rPr>
                <w:rFonts w:ascii="Times New Roman" w:eastAsia="Times New Roman" w:hAnsi="Times New Roman"/>
                <w:sz w:val="20"/>
                <w:szCs w:val="20"/>
              </w:rPr>
              <w:t xml:space="preserve">For SGP                </w:t>
            </w:r>
            <w:r w:rsidR="003E52F2">
              <w:rPr>
                <w:rFonts w:ascii="Times New Roman" w:eastAsia="Times New Roman" w:hAnsi="Times New Roman"/>
                <w:sz w:val="20"/>
                <w:szCs w:val="20"/>
              </w:rPr>
              <w:fldChar w:fldCharType="begin">
                <w:ffData>
                  <w:name w:val="CHeckSGP"/>
                  <w:enabled/>
                  <w:calcOnExit w:val="0"/>
                  <w:checkBox>
                    <w:sizeAuto/>
                    <w:default w:val="1"/>
                  </w:checkBox>
                </w:ffData>
              </w:fldChar>
            </w:r>
            <w:bookmarkStart w:id="9" w:name="CHeckSGP"/>
            <w:r w:rsidR="003E2DC9">
              <w:rPr>
                <w:rFonts w:ascii="Times New Roman" w:eastAsia="Times New Roman" w:hAnsi="Times New Roman"/>
                <w:sz w:val="20"/>
                <w:szCs w:val="20"/>
              </w:rPr>
              <w:instrText xml:space="preserve"> FORMCHECKBOX </w:instrText>
            </w:r>
            <w:r w:rsidR="003E52F2">
              <w:rPr>
                <w:rFonts w:ascii="Times New Roman" w:eastAsia="Times New Roman" w:hAnsi="Times New Roman"/>
                <w:sz w:val="20"/>
                <w:szCs w:val="20"/>
              </w:rPr>
            </w:r>
            <w:r w:rsidR="003E52F2">
              <w:rPr>
                <w:rFonts w:ascii="Times New Roman" w:eastAsia="Times New Roman" w:hAnsi="Times New Roman"/>
                <w:sz w:val="20"/>
                <w:szCs w:val="20"/>
              </w:rPr>
              <w:fldChar w:fldCharType="end"/>
            </w:r>
            <w:bookmarkEnd w:id="9"/>
          </w:p>
          <w:p w:rsidR="009B2D3A" w:rsidRPr="00591870" w:rsidRDefault="009B2D3A" w:rsidP="00D602CF">
            <w:pPr>
              <w:numPr>
                <w:ilvl w:val="0"/>
                <w:numId w:val="18"/>
              </w:numPr>
              <w:spacing w:after="0" w:line="240" w:lineRule="auto"/>
              <w:rPr>
                <w:rFonts w:ascii="Times New Roman" w:eastAsia="Times New Roman" w:hAnsi="Times New Roman"/>
              </w:rPr>
            </w:pPr>
            <w:r w:rsidRPr="002722C6">
              <w:rPr>
                <w:rFonts w:ascii="Times New Roman" w:eastAsia="Times New Roman" w:hAnsi="Times New Roman"/>
                <w:sz w:val="20"/>
                <w:szCs w:val="20"/>
              </w:rPr>
              <w:t>For PPP</w:t>
            </w:r>
            <w:r>
              <w:rPr>
                <w:rFonts w:ascii="Times New Roman" w:eastAsia="Times New Roman" w:hAnsi="Times New Roman"/>
              </w:rPr>
              <w:t xml:space="preserve">               </w:t>
            </w:r>
            <w:bookmarkStart w:id="10" w:name="CheckPPP"/>
            <w:r w:rsidR="003E52F2">
              <w:rPr>
                <w:rFonts w:ascii="Times New Roman" w:eastAsia="Times New Roman" w:hAnsi="Times New Roman"/>
              </w:rPr>
              <w:fldChar w:fldCharType="begin">
                <w:ffData>
                  <w:name w:val="CheckPPP"/>
                  <w:enabled/>
                  <w:calcOnExit w:val="0"/>
                  <w:checkBox>
                    <w:sizeAuto/>
                    <w:default w:val="0"/>
                  </w:checkBox>
                </w:ffData>
              </w:fldChar>
            </w:r>
            <w:r>
              <w:rPr>
                <w:rFonts w:ascii="Times New Roman" w:eastAsia="Times New Roman" w:hAnsi="Times New Roman"/>
              </w:rPr>
              <w:instrText xml:space="preserve"> FORMCHECKBOX </w:instrText>
            </w:r>
            <w:r w:rsidR="003E52F2">
              <w:rPr>
                <w:rFonts w:ascii="Times New Roman" w:eastAsia="Times New Roman" w:hAnsi="Times New Roman"/>
              </w:rPr>
            </w:r>
            <w:r w:rsidR="003E52F2">
              <w:rPr>
                <w:rFonts w:ascii="Times New Roman" w:eastAsia="Times New Roman" w:hAnsi="Times New Roman"/>
              </w:rPr>
              <w:fldChar w:fldCharType="end"/>
            </w:r>
            <w:bookmarkEnd w:id="10"/>
          </w:p>
        </w:tc>
        <w:bookmarkStart w:id="11" w:name="ParentProjectName"/>
        <w:tc>
          <w:tcPr>
            <w:tcW w:w="1534" w:type="pct"/>
          </w:tcPr>
          <w:p w:rsidR="009B2D3A" w:rsidRPr="00591870" w:rsidRDefault="003E52F2" w:rsidP="00591870">
            <w:pPr>
              <w:spacing w:after="0" w:line="240" w:lineRule="auto"/>
              <w:rPr>
                <w:rFonts w:ascii="Times New Roman" w:eastAsia="Times New Roman" w:hAnsi="Times New Roman"/>
              </w:rPr>
            </w:pPr>
            <w:r w:rsidRPr="0068039D">
              <w:rPr>
                <w:sz w:val="20"/>
                <w:szCs w:val="20"/>
              </w:rPr>
              <w:fldChar w:fldCharType="begin">
                <w:ffData>
                  <w:name w:val="ParentProjectName"/>
                  <w:enabled/>
                  <w:calcOnExit w:val="0"/>
                  <w:textInput/>
                </w:ffData>
              </w:fldChar>
            </w:r>
            <w:r w:rsidR="009B2D3A" w:rsidRPr="0068039D">
              <w:rPr>
                <w:sz w:val="20"/>
                <w:szCs w:val="20"/>
              </w:rPr>
              <w:instrText xml:space="preserve"> FORMTEXT </w:instrText>
            </w:r>
            <w:r w:rsidRPr="0068039D">
              <w:rPr>
                <w:sz w:val="20"/>
                <w:szCs w:val="20"/>
              </w:rPr>
            </w:r>
            <w:r w:rsidRPr="0068039D">
              <w:rPr>
                <w:sz w:val="20"/>
                <w:szCs w:val="20"/>
              </w:rPr>
              <w:fldChar w:fldCharType="separate"/>
            </w:r>
            <w:r w:rsidR="009B2D3A" w:rsidRPr="0068039D">
              <w:rPr>
                <w:sz w:val="20"/>
                <w:szCs w:val="20"/>
              </w:rPr>
              <w:t>GEF Small Grants Programme</w:t>
            </w:r>
            <w:r w:rsidRPr="0068039D">
              <w:rPr>
                <w:sz w:val="20"/>
                <w:szCs w:val="20"/>
              </w:rPr>
              <w:fldChar w:fldCharType="end"/>
            </w:r>
            <w:bookmarkEnd w:id="11"/>
          </w:p>
        </w:tc>
        <w:tc>
          <w:tcPr>
            <w:tcW w:w="1295" w:type="pct"/>
          </w:tcPr>
          <w:p w:rsidR="009B2D3A" w:rsidRPr="00591870" w:rsidRDefault="009B2D3A" w:rsidP="00591870">
            <w:pPr>
              <w:spacing w:after="0" w:line="240" w:lineRule="auto"/>
              <w:rPr>
                <w:rFonts w:ascii="Times New Roman" w:eastAsia="Times New Roman" w:hAnsi="Times New Roman"/>
              </w:rPr>
            </w:pPr>
            <w:r>
              <w:rPr>
                <w:rFonts w:ascii="Times New Roman" w:eastAsia="Times New Roman" w:hAnsi="Times New Roman"/>
              </w:rPr>
              <w:t xml:space="preserve">Project </w:t>
            </w:r>
            <w:r w:rsidRPr="00591870">
              <w:rPr>
                <w:rFonts w:ascii="Times New Roman" w:eastAsia="Times New Roman" w:hAnsi="Times New Roman"/>
              </w:rPr>
              <w:t>Agency Fee ($):</w:t>
            </w:r>
          </w:p>
        </w:tc>
        <w:tc>
          <w:tcPr>
            <w:tcW w:w="726" w:type="pct"/>
          </w:tcPr>
          <w:p w:rsidR="009B2D3A" w:rsidRPr="0068039D" w:rsidRDefault="009B2D3A" w:rsidP="00F833FC">
            <w:pPr>
              <w:rPr>
                <w:sz w:val="20"/>
                <w:szCs w:val="20"/>
              </w:rPr>
            </w:pPr>
            <w:r>
              <w:rPr>
                <w:sz w:val="20"/>
                <w:szCs w:val="20"/>
              </w:rPr>
              <w:t xml:space="preserve">$ </w:t>
            </w:r>
            <w:r w:rsidR="000D6F84" w:rsidRPr="000D6F84">
              <w:rPr>
                <w:sz w:val="20"/>
                <w:szCs w:val="20"/>
              </w:rPr>
              <w:t>2,950,589</w:t>
            </w:r>
          </w:p>
        </w:tc>
      </w:tr>
    </w:tbl>
    <w:p w:rsidR="00591870" w:rsidRPr="009B2D3A" w:rsidRDefault="00A4368F" w:rsidP="00137268">
      <w:pPr>
        <w:numPr>
          <w:ilvl w:val="0"/>
          <w:numId w:val="1"/>
        </w:numPr>
        <w:tabs>
          <w:tab w:val="left" w:pos="360"/>
        </w:tabs>
        <w:spacing w:before="240" w:after="80" w:line="240" w:lineRule="auto"/>
        <w:rPr>
          <w:rFonts w:ascii="Times New Roman" w:eastAsia="Times New Roman" w:hAnsi="Times New Roman"/>
          <w:b/>
          <w:smallCaps/>
        </w:rPr>
      </w:pPr>
      <w:hyperlink r:id="rId11" w:history="1">
        <w:r w:rsidR="00591870" w:rsidRPr="00591870">
          <w:rPr>
            <w:rFonts w:ascii="Times New Roman" w:eastAsia="Times New Roman" w:hAnsi="Times New Roman"/>
            <w:b/>
            <w:smallCaps/>
            <w:u w:val="single"/>
          </w:rPr>
          <w:t>Focal Area Strategy framework</w:t>
        </w:r>
      </w:hyperlink>
      <w:r w:rsidR="00591870" w:rsidRPr="00591870">
        <w:rPr>
          <w:rFonts w:ascii="Times New Roman" w:eastAsia="Times New Roman" w:hAnsi="Times New Roman"/>
          <w:b/>
          <w:smallCaps/>
          <w:vertAlign w:val="superscript"/>
        </w:rPr>
        <w:footnoteReference w:id="2"/>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037"/>
        <w:gridCol w:w="2136"/>
        <w:gridCol w:w="1994"/>
        <w:gridCol w:w="1145"/>
        <w:gridCol w:w="1439"/>
        <w:gridCol w:w="2078"/>
      </w:tblGrid>
      <w:tr w:rsidR="009B2D3A" w:rsidRPr="0068039D" w:rsidTr="009B2D3A">
        <w:trPr>
          <w:trHeight w:hRule="exact" w:val="766"/>
          <w:tblHeader/>
          <w:jc w:val="center"/>
        </w:trPr>
        <w:tc>
          <w:tcPr>
            <w:tcW w:w="0" w:type="auto"/>
            <w:shd w:val="clear" w:color="auto" w:fill="FFFFFF"/>
            <w:vAlign w:val="center"/>
          </w:tcPr>
          <w:p w:rsidR="009B2D3A" w:rsidRPr="00F833FC" w:rsidRDefault="009B2D3A" w:rsidP="00F833FC">
            <w:pPr>
              <w:pStyle w:val="Heading3"/>
              <w:ind w:left="72"/>
              <w:jc w:val="center"/>
              <w:rPr>
                <w:bCs w:val="0"/>
                <w:iCs/>
                <w:color w:val="000000"/>
                <w:sz w:val="20"/>
                <w:szCs w:val="20"/>
              </w:rPr>
            </w:pPr>
            <w:r w:rsidRPr="00F833FC">
              <w:rPr>
                <w:bCs w:val="0"/>
                <w:iCs/>
                <w:color w:val="000000"/>
                <w:sz w:val="20"/>
                <w:szCs w:val="20"/>
              </w:rPr>
              <w:t>Focal Area Objectives</w:t>
            </w:r>
          </w:p>
        </w:tc>
        <w:tc>
          <w:tcPr>
            <w:tcW w:w="0" w:type="auto"/>
            <w:shd w:val="clear" w:color="auto" w:fill="FFFFFF"/>
            <w:vAlign w:val="center"/>
          </w:tcPr>
          <w:p w:rsidR="009B2D3A" w:rsidRPr="00F833FC" w:rsidRDefault="009B2D3A" w:rsidP="00F833FC">
            <w:pPr>
              <w:pStyle w:val="Heading3"/>
              <w:ind w:left="72"/>
              <w:jc w:val="center"/>
              <w:rPr>
                <w:bCs w:val="0"/>
                <w:iCs/>
                <w:color w:val="000000"/>
                <w:sz w:val="20"/>
                <w:szCs w:val="20"/>
              </w:rPr>
            </w:pPr>
            <w:r w:rsidRPr="00F833FC">
              <w:rPr>
                <w:bCs w:val="0"/>
                <w:iCs/>
                <w:color w:val="000000"/>
                <w:sz w:val="20"/>
                <w:szCs w:val="20"/>
              </w:rPr>
              <w:t>Expected FA Outcomes</w:t>
            </w:r>
          </w:p>
        </w:tc>
        <w:tc>
          <w:tcPr>
            <w:tcW w:w="0" w:type="auto"/>
            <w:shd w:val="clear" w:color="auto" w:fill="FFFFFF"/>
            <w:vAlign w:val="center"/>
          </w:tcPr>
          <w:p w:rsidR="009B2D3A" w:rsidRPr="00F833FC" w:rsidRDefault="009B2D3A" w:rsidP="00F833FC">
            <w:pPr>
              <w:pStyle w:val="Heading3"/>
              <w:ind w:left="72"/>
              <w:jc w:val="center"/>
              <w:rPr>
                <w:bCs w:val="0"/>
                <w:iCs/>
                <w:color w:val="000000"/>
                <w:sz w:val="20"/>
                <w:szCs w:val="20"/>
              </w:rPr>
            </w:pPr>
            <w:r w:rsidRPr="00F833FC">
              <w:rPr>
                <w:bCs w:val="0"/>
                <w:iCs/>
                <w:color w:val="000000"/>
                <w:sz w:val="20"/>
                <w:szCs w:val="20"/>
              </w:rPr>
              <w:t>Expected FA Outputs</w:t>
            </w:r>
          </w:p>
        </w:tc>
        <w:tc>
          <w:tcPr>
            <w:tcW w:w="0" w:type="auto"/>
            <w:shd w:val="clear" w:color="auto" w:fill="FFFFFF"/>
          </w:tcPr>
          <w:p w:rsidR="009B2D3A" w:rsidRPr="00F833FC" w:rsidRDefault="009B2D3A" w:rsidP="00F833FC">
            <w:pPr>
              <w:pStyle w:val="Heading3"/>
              <w:jc w:val="center"/>
              <w:rPr>
                <w:bCs w:val="0"/>
                <w:iCs/>
                <w:color w:val="000000"/>
                <w:sz w:val="20"/>
                <w:szCs w:val="20"/>
              </w:rPr>
            </w:pPr>
            <w:r w:rsidRPr="00F833FC">
              <w:rPr>
                <w:bCs w:val="0"/>
                <w:iCs/>
                <w:color w:val="000000"/>
                <w:sz w:val="20"/>
                <w:szCs w:val="20"/>
              </w:rPr>
              <w:t>Trust Fund</w:t>
            </w:r>
          </w:p>
        </w:tc>
        <w:tc>
          <w:tcPr>
            <w:tcW w:w="0" w:type="auto"/>
            <w:shd w:val="clear" w:color="auto" w:fill="FFFFFF"/>
            <w:vAlign w:val="center"/>
          </w:tcPr>
          <w:p w:rsidR="009B2D3A" w:rsidRPr="00F833FC" w:rsidRDefault="009B2D3A" w:rsidP="00F833FC">
            <w:pPr>
              <w:pStyle w:val="Heading3"/>
              <w:jc w:val="center"/>
              <w:rPr>
                <w:bCs w:val="0"/>
                <w:iCs/>
                <w:color w:val="000000"/>
                <w:sz w:val="20"/>
                <w:szCs w:val="20"/>
              </w:rPr>
            </w:pPr>
            <w:r w:rsidRPr="00F833FC">
              <w:rPr>
                <w:bCs w:val="0"/>
                <w:iCs/>
                <w:color w:val="000000"/>
                <w:sz w:val="20"/>
                <w:szCs w:val="20"/>
              </w:rPr>
              <w:t xml:space="preserve">Indicative  </w:t>
            </w:r>
          </w:p>
          <w:p w:rsidR="009B2D3A" w:rsidRPr="00F833FC" w:rsidRDefault="009B2D3A" w:rsidP="00F833FC">
            <w:pPr>
              <w:pStyle w:val="Heading3"/>
              <w:jc w:val="center"/>
              <w:rPr>
                <w:bCs w:val="0"/>
                <w:iCs/>
                <w:color w:val="000000"/>
                <w:sz w:val="20"/>
                <w:szCs w:val="20"/>
              </w:rPr>
            </w:pPr>
            <w:r w:rsidRPr="00F833FC">
              <w:rPr>
                <w:bCs w:val="0"/>
                <w:iCs/>
                <w:color w:val="000000"/>
                <w:sz w:val="20"/>
                <w:szCs w:val="20"/>
              </w:rPr>
              <w:t>Grant Amount</w:t>
            </w:r>
          </w:p>
          <w:p w:rsidR="009B2D3A" w:rsidRPr="00F833FC" w:rsidRDefault="009B2D3A" w:rsidP="00F833FC">
            <w:pPr>
              <w:pStyle w:val="Heading3"/>
              <w:jc w:val="center"/>
              <w:rPr>
                <w:bCs w:val="0"/>
                <w:iCs/>
                <w:color w:val="000000"/>
                <w:sz w:val="20"/>
                <w:szCs w:val="20"/>
              </w:rPr>
            </w:pPr>
            <w:r w:rsidRPr="00F833FC">
              <w:rPr>
                <w:bCs w:val="0"/>
                <w:iCs/>
                <w:color w:val="000000"/>
                <w:sz w:val="20"/>
                <w:szCs w:val="20"/>
              </w:rPr>
              <w:t xml:space="preserve">($) </w:t>
            </w:r>
          </w:p>
        </w:tc>
        <w:tc>
          <w:tcPr>
            <w:tcW w:w="0" w:type="auto"/>
            <w:shd w:val="clear" w:color="auto" w:fill="FFFFFF"/>
            <w:vAlign w:val="center"/>
          </w:tcPr>
          <w:p w:rsidR="009B2D3A" w:rsidRPr="00F833FC" w:rsidRDefault="009B2D3A" w:rsidP="00F833FC">
            <w:pPr>
              <w:pStyle w:val="Heading3"/>
              <w:jc w:val="center"/>
              <w:rPr>
                <w:bCs w:val="0"/>
                <w:iCs/>
                <w:color w:val="000000"/>
                <w:sz w:val="20"/>
                <w:szCs w:val="20"/>
              </w:rPr>
            </w:pPr>
            <w:r w:rsidRPr="00F833FC">
              <w:rPr>
                <w:bCs w:val="0"/>
                <w:iCs/>
                <w:color w:val="000000"/>
                <w:sz w:val="20"/>
                <w:szCs w:val="20"/>
              </w:rPr>
              <w:t>Indicative Co-financing</w:t>
            </w:r>
          </w:p>
          <w:p w:rsidR="009B2D3A" w:rsidRPr="00F833FC" w:rsidRDefault="009B2D3A" w:rsidP="00F833FC">
            <w:pPr>
              <w:pStyle w:val="Heading3"/>
              <w:jc w:val="center"/>
              <w:rPr>
                <w:bCs w:val="0"/>
                <w:iCs/>
                <w:color w:val="000000"/>
                <w:sz w:val="20"/>
                <w:szCs w:val="20"/>
              </w:rPr>
            </w:pPr>
            <w:r w:rsidRPr="00F833FC">
              <w:rPr>
                <w:bCs w:val="0"/>
                <w:iCs/>
                <w:color w:val="000000"/>
                <w:sz w:val="20"/>
                <w:szCs w:val="20"/>
              </w:rPr>
              <w:t xml:space="preserve">($) </w:t>
            </w:r>
          </w:p>
        </w:tc>
      </w:tr>
      <w:bookmarkStart w:id="12" w:name="focalAreaObj_01"/>
      <w:tr w:rsidR="009B2D3A" w:rsidRPr="0068039D" w:rsidTr="009B2D3A">
        <w:trPr>
          <w:trHeight w:hRule="exact" w:val="360"/>
          <w:jc w:val="center"/>
        </w:trPr>
        <w:tc>
          <w:tcPr>
            <w:tcW w:w="0" w:type="auto"/>
            <w:shd w:val="clear" w:color="auto" w:fill="FFFFFF"/>
          </w:tcPr>
          <w:p w:rsidR="009B2D3A" w:rsidRPr="0068039D" w:rsidRDefault="003E52F2" w:rsidP="00F833FC">
            <w:pPr>
              <w:rPr>
                <w:sz w:val="20"/>
                <w:szCs w:val="20"/>
              </w:rPr>
            </w:pPr>
            <w:r w:rsidRPr="0068039D">
              <w:rPr>
                <w:sz w:val="20"/>
                <w:szCs w:val="20"/>
              </w:rPr>
              <w:fldChar w:fldCharType="begin">
                <w:ffData>
                  <w:name w:val="focalAreaObj_01"/>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9B2D3A" w:rsidRPr="0068039D">
              <w:rPr>
                <w:sz w:val="20"/>
                <w:szCs w:val="20"/>
              </w:rPr>
              <w:instrText xml:space="preserve"> FORMDROPDOWN </w:instrText>
            </w:r>
            <w:r w:rsidRPr="0068039D">
              <w:rPr>
                <w:sz w:val="20"/>
                <w:szCs w:val="20"/>
              </w:rPr>
            </w:r>
            <w:r w:rsidRPr="0068039D">
              <w:rPr>
                <w:sz w:val="20"/>
                <w:szCs w:val="20"/>
              </w:rPr>
              <w:fldChar w:fldCharType="end"/>
            </w:r>
            <w:bookmarkEnd w:id="12"/>
            <w:r w:rsidR="009B2D3A" w:rsidRPr="0068039D">
              <w:rPr>
                <w:sz w:val="20"/>
                <w:szCs w:val="20"/>
              </w:rPr>
              <w:t xml:space="preserve">   </w:t>
            </w:r>
            <w:bookmarkStart w:id="13" w:name="sec_fa_obj_01"/>
            <w:r w:rsidRPr="0068039D">
              <w:rPr>
                <w:sz w:val="20"/>
                <w:szCs w:val="20"/>
              </w:rPr>
              <w:fldChar w:fldCharType="begin">
                <w:ffData>
                  <w:name w:val="sec_fa_obj_01"/>
                  <w:enabled/>
                  <w:calcOnExit w:val="0"/>
                  <w:ddList>
                    <w:result w:val="1"/>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9B2D3A" w:rsidRPr="0068039D">
              <w:rPr>
                <w:sz w:val="20"/>
                <w:szCs w:val="20"/>
              </w:rPr>
              <w:instrText xml:space="preserve"> FORMDROPDOWN </w:instrText>
            </w:r>
            <w:r w:rsidRPr="0068039D">
              <w:rPr>
                <w:sz w:val="20"/>
                <w:szCs w:val="20"/>
              </w:rPr>
            </w:r>
            <w:r w:rsidRPr="0068039D">
              <w:rPr>
                <w:sz w:val="20"/>
                <w:szCs w:val="20"/>
              </w:rPr>
              <w:fldChar w:fldCharType="end"/>
            </w:r>
            <w:bookmarkEnd w:id="13"/>
          </w:p>
        </w:tc>
        <w:bookmarkStart w:id="14" w:name="expFAoutcomes_01"/>
        <w:tc>
          <w:tcPr>
            <w:tcW w:w="0" w:type="auto"/>
            <w:shd w:val="clear" w:color="auto" w:fill="FFFFFF"/>
          </w:tcPr>
          <w:p w:rsidR="009B2D3A" w:rsidRPr="0068039D" w:rsidRDefault="003E52F2" w:rsidP="00F833FC">
            <w:pPr>
              <w:rPr>
                <w:sz w:val="20"/>
                <w:szCs w:val="20"/>
              </w:rPr>
            </w:pPr>
            <w:r w:rsidRPr="0068039D">
              <w:rPr>
                <w:sz w:val="20"/>
                <w:szCs w:val="20"/>
              </w:rPr>
              <w:fldChar w:fldCharType="begin">
                <w:ffData>
                  <w:name w:val="expFAoutcomes_01"/>
                  <w:enabled/>
                  <w:calcOnExit w:val="0"/>
                  <w:textInput/>
                </w:ffData>
              </w:fldChar>
            </w:r>
            <w:r w:rsidR="009B2D3A" w:rsidRPr="0068039D">
              <w:rPr>
                <w:sz w:val="20"/>
                <w:szCs w:val="20"/>
              </w:rPr>
              <w:instrText xml:space="preserve"> FORMTEXT </w:instrText>
            </w:r>
            <w:r w:rsidRPr="0068039D">
              <w:rPr>
                <w:sz w:val="20"/>
                <w:szCs w:val="20"/>
              </w:rPr>
            </w:r>
            <w:r w:rsidRPr="0068039D">
              <w:rPr>
                <w:sz w:val="20"/>
                <w:szCs w:val="20"/>
              </w:rPr>
              <w:fldChar w:fldCharType="separate"/>
            </w:r>
            <w:r w:rsidR="009B2D3A" w:rsidRPr="0068039D">
              <w:rPr>
                <w:sz w:val="20"/>
                <w:szCs w:val="20"/>
              </w:rPr>
              <w:t>1.1</w:t>
            </w:r>
            <w:r w:rsidRPr="0068039D">
              <w:rPr>
                <w:sz w:val="20"/>
                <w:szCs w:val="20"/>
              </w:rPr>
              <w:fldChar w:fldCharType="end"/>
            </w:r>
            <w:bookmarkEnd w:id="14"/>
          </w:p>
        </w:tc>
        <w:bookmarkStart w:id="15" w:name="ExpectedFAOutput_01"/>
        <w:tc>
          <w:tcPr>
            <w:tcW w:w="0" w:type="auto"/>
            <w:shd w:val="clear" w:color="auto" w:fill="FFFFFF"/>
          </w:tcPr>
          <w:p w:rsidR="009B2D3A" w:rsidRPr="0068039D" w:rsidRDefault="003E52F2" w:rsidP="00F833FC">
            <w:pPr>
              <w:rPr>
                <w:sz w:val="20"/>
                <w:szCs w:val="20"/>
              </w:rPr>
            </w:pPr>
            <w:r w:rsidRPr="0068039D">
              <w:rPr>
                <w:sz w:val="20"/>
                <w:szCs w:val="20"/>
              </w:rPr>
              <w:fldChar w:fldCharType="begin">
                <w:ffData>
                  <w:name w:val="ExpectedFAOutput_01"/>
                  <w:enabled/>
                  <w:calcOnExit w:val="0"/>
                  <w:textInput/>
                </w:ffData>
              </w:fldChar>
            </w:r>
            <w:r w:rsidR="009B2D3A" w:rsidRPr="0068039D">
              <w:rPr>
                <w:sz w:val="20"/>
                <w:szCs w:val="20"/>
              </w:rPr>
              <w:instrText xml:space="preserve"> FORMTEXT </w:instrText>
            </w:r>
            <w:r w:rsidRPr="0068039D">
              <w:rPr>
                <w:sz w:val="20"/>
                <w:szCs w:val="20"/>
              </w:rPr>
            </w:r>
            <w:r w:rsidRPr="0068039D">
              <w:rPr>
                <w:sz w:val="20"/>
                <w:szCs w:val="20"/>
              </w:rPr>
              <w:fldChar w:fldCharType="separate"/>
            </w:r>
            <w:r w:rsidR="009B2D3A" w:rsidRPr="0068039D">
              <w:rPr>
                <w:sz w:val="20"/>
                <w:szCs w:val="20"/>
              </w:rPr>
              <w:t>1.1; 1.2</w:t>
            </w:r>
            <w:r w:rsidRPr="0068039D">
              <w:rPr>
                <w:sz w:val="20"/>
                <w:szCs w:val="20"/>
              </w:rPr>
              <w:fldChar w:fldCharType="end"/>
            </w:r>
            <w:bookmarkEnd w:id="15"/>
          </w:p>
        </w:tc>
        <w:bookmarkStart w:id="16" w:name="A_PPG_TF_01"/>
        <w:tc>
          <w:tcPr>
            <w:tcW w:w="0" w:type="auto"/>
            <w:shd w:val="clear" w:color="auto" w:fill="FFFFFF"/>
          </w:tcPr>
          <w:p w:rsidR="009B2D3A" w:rsidRPr="0068039D" w:rsidRDefault="003E52F2" w:rsidP="00F833FC">
            <w:pPr>
              <w:jc w:val="center"/>
              <w:rPr>
                <w:sz w:val="20"/>
                <w:szCs w:val="20"/>
              </w:rPr>
            </w:pPr>
            <w:r w:rsidRPr="0068039D">
              <w:rPr>
                <w:sz w:val="20"/>
                <w:szCs w:val="20"/>
              </w:rPr>
              <w:fldChar w:fldCharType="begin">
                <w:ffData>
                  <w:name w:val="A_PPG_TF_01"/>
                  <w:enabled/>
                  <w:calcOnExit w:val="0"/>
                  <w:ddList>
                    <w:result w:val="1"/>
                    <w:listEntry w:val="(select)"/>
                    <w:listEntry w:val="GEFTF"/>
                    <w:listEntry w:val="LDCF"/>
                    <w:listEntry w:val="SCCF"/>
                  </w:ddList>
                </w:ffData>
              </w:fldChar>
            </w:r>
            <w:r w:rsidR="009B2D3A" w:rsidRPr="0068039D">
              <w:rPr>
                <w:sz w:val="20"/>
                <w:szCs w:val="20"/>
              </w:rPr>
              <w:instrText xml:space="preserve"> FORMDROPDOWN </w:instrText>
            </w:r>
            <w:r w:rsidRPr="0068039D">
              <w:rPr>
                <w:sz w:val="20"/>
                <w:szCs w:val="20"/>
              </w:rPr>
            </w:r>
            <w:r w:rsidRPr="0068039D">
              <w:rPr>
                <w:sz w:val="20"/>
                <w:szCs w:val="20"/>
              </w:rPr>
              <w:fldChar w:fldCharType="end"/>
            </w:r>
            <w:bookmarkEnd w:id="16"/>
          </w:p>
        </w:tc>
        <w:tc>
          <w:tcPr>
            <w:tcW w:w="0" w:type="auto"/>
            <w:shd w:val="clear" w:color="auto" w:fill="FFFFFF"/>
          </w:tcPr>
          <w:p w:rsidR="009B2D3A" w:rsidRPr="009501D4" w:rsidRDefault="000D6F84" w:rsidP="00F833FC">
            <w:pPr>
              <w:jc w:val="right"/>
              <w:rPr>
                <w:sz w:val="20"/>
                <w:szCs w:val="20"/>
              </w:rPr>
            </w:pPr>
            <w:r w:rsidRPr="000D6F84">
              <w:rPr>
                <w:sz w:val="20"/>
                <w:szCs w:val="20"/>
              </w:rPr>
              <w:t>9,058,899</w:t>
            </w:r>
          </w:p>
        </w:tc>
        <w:tc>
          <w:tcPr>
            <w:tcW w:w="0" w:type="auto"/>
            <w:shd w:val="clear" w:color="auto" w:fill="FFFFFF"/>
          </w:tcPr>
          <w:p w:rsidR="009B2D3A" w:rsidRPr="005F192E" w:rsidRDefault="00835686" w:rsidP="00F833FC">
            <w:pPr>
              <w:jc w:val="right"/>
              <w:rPr>
                <w:sz w:val="20"/>
                <w:szCs w:val="20"/>
              </w:rPr>
            </w:pPr>
            <w:r w:rsidRPr="00835686">
              <w:rPr>
                <w:sz w:val="20"/>
                <w:szCs w:val="20"/>
              </w:rPr>
              <w:t>9,398,000</w:t>
            </w:r>
          </w:p>
        </w:tc>
      </w:tr>
      <w:bookmarkStart w:id="17" w:name="focalAreaObj_02"/>
      <w:tr w:rsidR="009B2D3A" w:rsidRPr="0068039D" w:rsidTr="009B2D3A">
        <w:trPr>
          <w:trHeight w:hRule="exact" w:val="360"/>
          <w:jc w:val="center"/>
        </w:trPr>
        <w:tc>
          <w:tcPr>
            <w:tcW w:w="0" w:type="auto"/>
            <w:shd w:val="clear" w:color="auto" w:fill="FFFFFF"/>
          </w:tcPr>
          <w:p w:rsidR="009B2D3A" w:rsidRPr="0068039D" w:rsidRDefault="003E52F2" w:rsidP="00F833FC">
            <w:pPr>
              <w:rPr>
                <w:sz w:val="20"/>
                <w:szCs w:val="20"/>
              </w:rPr>
            </w:pPr>
            <w:r w:rsidRPr="0068039D">
              <w:rPr>
                <w:sz w:val="20"/>
                <w:szCs w:val="20"/>
              </w:rPr>
              <w:fldChar w:fldCharType="begin">
                <w:ffData>
                  <w:name w:val="focalAreaObj_02"/>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9B2D3A" w:rsidRPr="0068039D">
              <w:rPr>
                <w:sz w:val="20"/>
                <w:szCs w:val="20"/>
              </w:rPr>
              <w:instrText xml:space="preserve"> FORMDROPDOWN </w:instrText>
            </w:r>
            <w:r w:rsidRPr="0068039D">
              <w:rPr>
                <w:sz w:val="20"/>
                <w:szCs w:val="20"/>
              </w:rPr>
            </w:r>
            <w:r w:rsidRPr="0068039D">
              <w:rPr>
                <w:sz w:val="20"/>
                <w:szCs w:val="20"/>
              </w:rPr>
              <w:fldChar w:fldCharType="end"/>
            </w:r>
            <w:bookmarkEnd w:id="17"/>
            <w:r w:rsidR="009B2D3A" w:rsidRPr="0068039D">
              <w:rPr>
                <w:sz w:val="20"/>
                <w:szCs w:val="20"/>
              </w:rPr>
              <w:t xml:space="preserve">   </w:t>
            </w:r>
            <w:bookmarkStart w:id="18" w:name="sec_fa_obj_02"/>
            <w:r w:rsidRPr="0068039D">
              <w:rPr>
                <w:sz w:val="20"/>
                <w:szCs w:val="20"/>
              </w:rPr>
              <w:fldChar w:fldCharType="begin">
                <w:ffData>
                  <w:name w:val="sec_fa_obj_02"/>
                  <w:enabled/>
                  <w:calcOnExit w:val="0"/>
                  <w:ddList>
                    <w:result w:val="2"/>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9B2D3A" w:rsidRPr="0068039D">
              <w:rPr>
                <w:sz w:val="20"/>
                <w:szCs w:val="20"/>
              </w:rPr>
              <w:instrText xml:space="preserve"> FORMDROPDOWN </w:instrText>
            </w:r>
            <w:r w:rsidRPr="0068039D">
              <w:rPr>
                <w:sz w:val="20"/>
                <w:szCs w:val="20"/>
              </w:rPr>
            </w:r>
            <w:r w:rsidRPr="0068039D">
              <w:rPr>
                <w:sz w:val="20"/>
                <w:szCs w:val="20"/>
              </w:rPr>
              <w:fldChar w:fldCharType="end"/>
            </w:r>
            <w:bookmarkEnd w:id="18"/>
          </w:p>
        </w:tc>
        <w:bookmarkStart w:id="19" w:name="expFAoutcomes_02"/>
        <w:tc>
          <w:tcPr>
            <w:tcW w:w="0" w:type="auto"/>
            <w:shd w:val="clear" w:color="auto" w:fill="FFFFFF"/>
          </w:tcPr>
          <w:p w:rsidR="009B2D3A" w:rsidRPr="0068039D" w:rsidRDefault="003E52F2" w:rsidP="00F833FC">
            <w:pPr>
              <w:rPr>
                <w:sz w:val="20"/>
                <w:szCs w:val="20"/>
              </w:rPr>
            </w:pPr>
            <w:r w:rsidRPr="0068039D">
              <w:rPr>
                <w:sz w:val="20"/>
                <w:szCs w:val="20"/>
              </w:rPr>
              <w:fldChar w:fldCharType="begin">
                <w:ffData>
                  <w:name w:val="expFAoutcomes_02"/>
                  <w:enabled/>
                  <w:calcOnExit w:val="0"/>
                  <w:textInput/>
                </w:ffData>
              </w:fldChar>
            </w:r>
            <w:r w:rsidR="009B2D3A" w:rsidRPr="0068039D">
              <w:rPr>
                <w:sz w:val="20"/>
                <w:szCs w:val="20"/>
              </w:rPr>
              <w:instrText xml:space="preserve"> FORMTEXT </w:instrText>
            </w:r>
            <w:r w:rsidRPr="0068039D">
              <w:rPr>
                <w:sz w:val="20"/>
                <w:szCs w:val="20"/>
              </w:rPr>
            </w:r>
            <w:r w:rsidRPr="0068039D">
              <w:rPr>
                <w:sz w:val="20"/>
                <w:szCs w:val="20"/>
              </w:rPr>
              <w:fldChar w:fldCharType="separate"/>
            </w:r>
            <w:r w:rsidR="009B2D3A" w:rsidRPr="0068039D">
              <w:rPr>
                <w:sz w:val="20"/>
                <w:szCs w:val="20"/>
              </w:rPr>
              <w:t>2.1</w:t>
            </w:r>
            <w:r w:rsidRPr="0068039D">
              <w:rPr>
                <w:sz w:val="20"/>
                <w:szCs w:val="20"/>
              </w:rPr>
              <w:fldChar w:fldCharType="end"/>
            </w:r>
            <w:bookmarkEnd w:id="19"/>
          </w:p>
        </w:tc>
        <w:bookmarkStart w:id="20" w:name="ExpectedFAOutput_02"/>
        <w:tc>
          <w:tcPr>
            <w:tcW w:w="0" w:type="auto"/>
            <w:shd w:val="clear" w:color="auto" w:fill="FFFFFF"/>
          </w:tcPr>
          <w:p w:rsidR="009B2D3A" w:rsidRPr="0068039D" w:rsidRDefault="003E52F2" w:rsidP="00F833FC">
            <w:pPr>
              <w:rPr>
                <w:sz w:val="20"/>
                <w:szCs w:val="20"/>
              </w:rPr>
            </w:pPr>
            <w:r w:rsidRPr="0068039D">
              <w:rPr>
                <w:sz w:val="20"/>
                <w:szCs w:val="20"/>
              </w:rPr>
              <w:fldChar w:fldCharType="begin">
                <w:ffData>
                  <w:name w:val="ExpectedFAOutput_02"/>
                  <w:enabled/>
                  <w:calcOnExit w:val="0"/>
                  <w:textInput/>
                </w:ffData>
              </w:fldChar>
            </w:r>
            <w:r w:rsidR="009B2D3A" w:rsidRPr="0068039D">
              <w:rPr>
                <w:sz w:val="20"/>
                <w:szCs w:val="20"/>
              </w:rPr>
              <w:instrText xml:space="preserve"> FORMTEXT </w:instrText>
            </w:r>
            <w:r w:rsidRPr="0068039D">
              <w:rPr>
                <w:sz w:val="20"/>
                <w:szCs w:val="20"/>
              </w:rPr>
            </w:r>
            <w:r w:rsidRPr="0068039D">
              <w:rPr>
                <w:sz w:val="20"/>
                <w:szCs w:val="20"/>
              </w:rPr>
              <w:fldChar w:fldCharType="separate"/>
            </w:r>
            <w:r w:rsidR="009B2D3A" w:rsidRPr="0068039D">
              <w:rPr>
                <w:sz w:val="20"/>
                <w:szCs w:val="20"/>
              </w:rPr>
              <w:t>2.3</w:t>
            </w:r>
            <w:r w:rsidRPr="0068039D">
              <w:rPr>
                <w:sz w:val="20"/>
                <w:szCs w:val="20"/>
              </w:rPr>
              <w:fldChar w:fldCharType="end"/>
            </w:r>
            <w:bookmarkEnd w:id="20"/>
          </w:p>
        </w:tc>
        <w:bookmarkStart w:id="21" w:name="A_PPG_TF_02"/>
        <w:tc>
          <w:tcPr>
            <w:tcW w:w="0" w:type="auto"/>
            <w:shd w:val="clear" w:color="auto" w:fill="FFFFFF"/>
          </w:tcPr>
          <w:p w:rsidR="009B2D3A" w:rsidRPr="0068039D" w:rsidRDefault="003E52F2" w:rsidP="00F833FC">
            <w:pPr>
              <w:jc w:val="center"/>
              <w:rPr>
                <w:sz w:val="20"/>
                <w:szCs w:val="20"/>
              </w:rPr>
            </w:pPr>
            <w:r w:rsidRPr="0068039D">
              <w:rPr>
                <w:sz w:val="20"/>
                <w:szCs w:val="20"/>
              </w:rPr>
              <w:fldChar w:fldCharType="begin">
                <w:ffData>
                  <w:name w:val="A_PPG_TF_02"/>
                  <w:enabled/>
                  <w:calcOnExit w:val="0"/>
                  <w:ddList>
                    <w:result w:val="1"/>
                    <w:listEntry w:val="(select)"/>
                    <w:listEntry w:val="GEFTF"/>
                    <w:listEntry w:val="LDCF"/>
                    <w:listEntry w:val="SCCF"/>
                  </w:ddList>
                </w:ffData>
              </w:fldChar>
            </w:r>
            <w:r w:rsidR="009B2D3A" w:rsidRPr="0068039D">
              <w:rPr>
                <w:sz w:val="20"/>
                <w:szCs w:val="20"/>
              </w:rPr>
              <w:instrText xml:space="preserve"> FORMDROPDOWN </w:instrText>
            </w:r>
            <w:r w:rsidRPr="0068039D">
              <w:rPr>
                <w:sz w:val="20"/>
                <w:szCs w:val="20"/>
              </w:rPr>
            </w:r>
            <w:r w:rsidRPr="0068039D">
              <w:rPr>
                <w:sz w:val="20"/>
                <w:szCs w:val="20"/>
              </w:rPr>
              <w:fldChar w:fldCharType="end"/>
            </w:r>
            <w:bookmarkEnd w:id="21"/>
          </w:p>
        </w:tc>
        <w:tc>
          <w:tcPr>
            <w:tcW w:w="0" w:type="auto"/>
            <w:shd w:val="clear" w:color="auto" w:fill="FFFFFF"/>
          </w:tcPr>
          <w:p w:rsidR="009B2D3A" w:rsidRPr="005F192E" w:rsidRDefault="000D6F84" w:rsidP="00F833FC">
            <w:pPr>
              <w:jc w:val="right"/>
              <w:rPr>
                <w:sz w:val="20"/>
                <w:szCs w:val="20"/>
              </w:rPr>
            </w:pPr>
            <w:r w:rsidRPr="000D6F84">
              <w:rPr>
                <w:sz w:val="20"/>
                <w:szCs w:val="20"/>
              </w:rPr>
              <w:t>9,058,899</w:t>
            </w:r>
          </w:p>
        </w:tc>
        <w:tc>
          <w:tcPr>
            <w:tcW w:w="0" w:type="auto"/>
            <w:shd w:val="clear" w:color="auto" w:fill="FFFFFF"/>
          </w:tcPr>
          <w:p w:rsidR="009B2D3A" w:rsidRPr="005F192E" w:rsidRDefault="00835686" w:rsidP="00F833FC">
            <w:pPr>
              <w:jc w:val="right"/>
              <w:rPr>
                <w:sz w:val="20"/>
                <w:szCs w:val="20"/>
              </w:rPr>
            </w:pPr>
            <w:r w:rsidRPr="00835686">
              <w:rPr>
                <w:sz w:val="20"/>
                <w:szCs w:val="20"/>
              </w:rPr>
              <w:t>9,398,000</w:t>
            </w:r>
          </w:p>
        </w:tc>
      </w:tr>
      <w:bookmarkStart w:id="22" w:name="focalAreaObj_03"/>
      <w:tr w:rsidR="009B2D3A" w:rsidRPr="0068039D" w:rsidTr="009B2D3A">
        <w:trPr>
          <w:trHeight w:hRule="exact" w:val="360"/>
          <w:jc w:val="center"/>
        </w:trPr>
        <w:tc>
          <w:tcPr>
            <w:tcW w:w="0" w:type="auto"/>
            <w:shd w:val="clear" w:color="auto" w:fill="FFFFFF"/>
          </w:tcPr>
          <w:p w:rsidR="009B2D3A" w:rsidRPr="0068039D" w:rsidRDefault="003E52F2" w:rsidP="00F833FC">
            <w:pPr>
              <w:rPr>
                <w:sz w:val="20"/>
                <w:szCs w:val="20"/>
              </w:rPr>
            </w:pPr>
            <w:r w:rsidRPr="0068039D">
              <w:rPr>
                <w:sz w:val="20"/>
                <w:szCs w:val="20"/>
              </w:rPr>
              <w:fldChar w:fldCharType="begin">
                <w:ffData>
                  <w:name w:val="focalAreaObj_03"/>
                  <w:enabled/>
                  <w:calcOnExit w:val="0"/>
                  <w:ddList>
                    <w:result w:val="1"/>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9B2D3A" w:rsidRPr="0068039D">
              <w:rPr>
                <w:sz w:val="20"/>
                <w:szCs w:val="20"/>
              </w:rPr>
              <w:instrText xml:space="preserve"> FORMDROPDOWN </w:instrText>
            </w:r>
            <w:r w:rsidRPr="0068039D">
              <w:rPr>
                <w:sz w:val="20"/>
                <w:szCs w:val="20"/>
              </w:rPr>
            </w:r>
            <w:r w:rsidRPr="0068039D">
              <w:rPr>
                <w:sz w:val="20"/>
                <w:szCs w:val="20"/>
              </w:rPr>
              <w:fldChar w:fldCharType="end"/>
            </w:r>
            <w:bookmarkEnd w:id="22"/>
            <w:r w:rsidR="009B2D3A" w:rsidRPr="0068039D">
              <w:rPr>
                <w:sz w:val="20"/>
                <w:szCs w:val="20"/>
              </w:rPr>
              <w:t xml:space="preserve">   </w:t>
            </w:r>
            <w:bookmarkStart w:id="23" w:name="sec_fa_obj_03"/>
            <w:r w:rsidRPr="0068039D">
              <w:rPr>
                <w:sz w:val="20"/>
                <w:szCs w:val="20"/>
              </w:rPr>
              <w:fldChar w:fldCharType="begin">
                <w:ffData>
                  <w:name w:val="sec_fa_obj_03"/>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9B2D3A" w:rsidRPr="0068039D">
              <w:rPr>
                <w:sz w:val="20"/>
                <w:szCs w:val="20"/>
              </w:rPr>
              <w:instrText xml:space="preserve"> FORMDROPDOWN </w:instrText>
            </w:r>
            <w:r w:rsidRPr="0068039D">
              <w:rPr>
                <w:sz w:val="20"/>
                <w:szCs w:val="20"/>
              </w:rPr>
            </w:r>
            <w:r w:rsidRPr="0068039D">
              <w:rPr>
                <w:sz w:val="20"/>
                <w:szCs w:val="20"/>
              </w:rPr>
              <w:fldChar w:fldCharType="end"/>
            </w:r>
            <w:bookmarkEnd w:id="23"/>
          </w:p>
        </w:tc>
        <w:bookmarkStart w:id="24" w:name="expFAoutcomes_03"/>
        <w:tc>
          <w:tcPr>
            <w:tcW w:w="0" w:type="auto"/>
            <w:shd w:val="clear" w:color="auto" w:fill="FFFFFF"/>
          </w:tcPr>
          <w:p w:rsidR="009B2D3A" w:rsidRPr="0068039D" w:rsidRDefault="003E52F2" w:rsidP="00F833FC">
            <w:pPr>
              <w:rPr>
                <w:sz w:val="20"/>
                <w:szCs w:val="20"/>
              </w:rPr>
            </w:pPr>
            <w:r w:rsidRPr="0068039D">
              <w:rPr>
                <w:sz w:val="20"/>
                <w:szCs w:val="20"/>
              </w:rPr>
              <w:fldChar w:fldCharType="begin">
                <w:ffData>
                  <w:name w:val="expFAoutcomes_03"/>
                  <w:enabled/>
                  <w:calcOnExit w:val="0"/>
                  <w:textInput/>
                </w:ffData>
              </w:fldChar>
            </w:r>
            <w:r w:rsidR="009B2D3A" w:rsidRPr="0068039D">
              <w:rPr>
                <w:sz w:val="20"/>
                <w:szCs w:val="20"/>
              </w:rPr>
              <w:instrText xml:space="preserve"> FORMTEXT </w:instrText>
            </w:r>
            <w:r w:rsidRPr="0068039D">
              <w:rPr>
                <w:sz w:val="20"/>
                <w:szCs w:val="20"/>
              </w:rPr>
            </w:r>
            <w:r w:rsidRPr="0068039D">
              <w:rPr>
                <w:sz w:val="20"/>
                <w:szCs w:val="20"/>
              </w:rPr>
              <w:fldChar w:fldCharType="separate"/>
            </w:r>
            <w:r w:rsidR="009B2D3A" w:rsidRPr="0068039D">
              <w:rPr>
                <w:sz w:val="20"/>
                <w:szCs w:val="20"/>
              </w:rPr>
              <w:t>1.1</w:t>
            </w:r>
            <w:r w:rsidRPr="0068039D">
              <w:rPr>
                <w:sz w:val="20"/>
                <w:szCs w:val="20"/>
              </w:rPr>
              <w:fldChar w:fldCharType="end"/>
            </w:r>
            <w:bookmarkEnd w:id="24"/>
          </w:p>
        </w:tc>
        <w:bookmarkStart w:id="25" w:name="ExpectedFAOutput_03"/>
        <w:tc>
          <w:tcPr>
            <w:tcW w:w="0" w:type="auto"/>
            <w:shd w:val="clear" w:color="auto" w:fill="FFFFFF"/>
          </w:tcPr>
          <w:p w:rsidR="009B2D3A" w:rsidRPr="0068039D" w:rsidRDefault="003E52F2" w:rsidP="00F833FC">
            <w:pPr>
              <w:rPr>
                <w:sz w:val="20"/>
                <w:szCs w:val="20"/>
              </w:rPr>
            </w:pPr>
            <w:r w:rsidRPr="0068039D">
              <w:rPr>
                <w:sz w:val="20"/>
                <w:szCs w:val="20"/>
              </w:rPr>
              <w:fldChar w:fldCharType="begin">
                <w:ffData>
                  <w:name w:val="ExpectedFAOutput_03"/>
                  <w:enabled/>
                  <w:calcOnExit w:val="0"/>
                  <w:textInput/>
                </w:ffData>
              </w:fldChar>
            </w:r>
            <w:r w:rsidR="009B2D3A" w:rsidRPr="0068039D">
              <w:rPr>
                <w:sz w:val="20"/>
                <w:szCs w:val="20"/>
              </w:rPr>
              <w:instrText xml:space="preserve"> FORMTEXT </w:instrText>
            </w:r>
            <w:r w:rsidRPr="0068039D">
              <w:rPr>
                <w:sz w:val="20"/>
                <w:szCs w:val="20"/>
              </w:rPr>
            </w:r>
            <w:r w:rsidRPr="0068039D">
              <w:rPr>
                <w:sz w:val="20"/>
                <w:szCs w:val="20"/>
              </w:rPr>
              <w:fldChar w:fldCharType="separate"/>
            </w:r>
            <w:r w:rsidR="009B2D3A" w:rsidRPr="0068039D">
              <w:rPr>
                <w:sz w:val="20"/>
                <w:szCs w:val="20"/>
              </w:rPr>
              <w:t>1.1</w:t>
            </w:r>
            <w:r w:rsidRPr="0068039D">
              <w:rPr>
                <w:sz w:val="20"/>
                <w:szCs w:val="20"/>
              </w:rPr>
              <w:fldChar w:fldCharType="end"/>
            </w:r>
            <w:bookmarkEnd w:id="25"/>
          </w:p>
        </w:tc>
        <w:bookmarkStart w:id="26" w:name="A_PPG_TF_03"/>
        <w:tc>
          <w:tcPr>
            <w:tcW w:w="0" w:type="auto"/>
            <w:shd w:val="clear" w:color="auto" w:fill="FFFFFF"/>
          </w:tcPr>
          <w:p w:rsidR="009B2D3A" w:rsidRPr="0068039D" w:rsidRDefault="003E52F2" w:rsidP="00F833FC">
            <w:pPr>
              <w:jc w:val="center"/>
            </w:pPr>
            <w:r w:rsidRPr="0068039D">
              <w:rPr>
                <w:sz w:val="20"/>
                <w:szCs w:val="20"/>
              </w:rPr>
              <w:fldChar w:fldCharType="begin">
                <w:ffData>
                  <w:name w:val="A_PPG_TF_03"/>
                  <w:enabled/>
                  <w:calcOnExit w:val="0"/>
                  <w:ddList>
                    <w:result w:val="1"/>
                    <w:listEntry w:val="(select)"/>
                    <w:listEntry w:val="GEFTF"/>
                    <w:listEntry w:val="LDCF"/>
                    <w:listEntry w:val="SCCF"/>
                  </w:ddList>
                </w:ffData>
              </w:fldChar>
            </w:r>
            <w:r w:rsidR="009B2D3A" w:rsidRPr="0068039D">
              <w:rPr>
                <w:sz w:val="20"/>
                <w:szCs w:val="20"/>
              </w:rPr>
              <w:instrText xml:space="preserve"> FORMDROPDOWN </w:instrText>
            </w:r>
            <w:r w:rsidRPr="0068039D">
              <w:rPr>
                <w:sz w:val="20"/>
                <w:szCs w:val="20"/>
              </w:rPr>
            </w:r>
            <w:r w:rsidRPr="0068039D">
              <w:rPr>
                <w:sz w:val="20"/>
                <w:szCs w:val="20"/>
              </w:rPr>
              <w:fldChar w:fldCharType="end"/>
            </w:r>
            <w:bookmarkEnd w:id="26"/>
          </w:p>
        </w:tc>
        <w:tc>
          <w:tcPr>
            <w:tcW w:w="0" w:type="auto"/>
            <w:shd w:val="clear" w:color="auto" w:fill="FFFFFF"/>
          </w:tcPr>
          <w:p w:rsidR="009B2D3A" w:rsidRPr="005F192E" w:rsidRDefault="000D6F84" w:rsidP="00F833FC">
            <w:pPr>
              <w:jc w:val="right"/>
              <w:rPr>
                <w:sz w:val="20"/>
                <w:szCs w:val="20"/>
              </w:rPr>
            </w:pPr>
            <w:r w:rsidRPr="000D6F84">
              <w:rPr>
                <w:sz w:val="20"/>
                <w:szCs w:val="20"/>
              </w:rPr>
              <w:t>5,639,608</w:t>
            </w:r>
          </w:p>
        </w:tc>
        <w:tc>
          <w:tcPr>
            <w:tcW w:w="0" w:type="auto"/>
            <w:shd w:val="clear" w:color="auto" w:fill="FFFFFF"/>
          </w:tcPr>
          <w:p w:rsidR="00835686" w:rsidRDefault="00835686" w:rsidP="00835686">
            <w:pPr>
              <w:jc w:val="right"/>
              <w:rPr>
                <w:color w:val="000000"/>
                <w:sz w:val="20"/>
                <w:szCs w:val="20"/>
              </w:rPr>
            </w:pPr>
            <w:r>
              <w:rPr>
                <w:color w:val="000000"/>
                <w:sz w:val="20"/>
                <w:szCs w:val="20"/>
              </w:rPr>
              <w:t>5,886,000</w:t>
            </w:r>
          </w:p>
          <w:p w:rsidR="009B2D3A" w:rsidRPr="005F192E" w:rsidRDefault="009B2D3A" w:rsidP="00F833FC">
            <w:pPr>
              <w:jc w:val="right"/>
              <w:rPr>
                <w:sz w:val="20"/>
                <w:szCs w:val="20"/>
              </w:rPr>
            </w:pPr>
          </w:p>
        </w:tc>
      </w:tr>
      <w:bookmarkStart w:id="27" w:name="focalAreaObj_04"/>
      <w:tr w:rsidR="009B2D3A" w:rsidRPr="0068039D" w:rsidTr="009B2D3A">
        <w:trPr>
          <w:trHeight w:hRule="exact" w:val="360"/>
          <w:jc w:val="center"/>
        </w:trPr>
        <w:tc>
          <w:tcPr>
            <w:tcW w:w="0" w:type="auto"/>
            <w:tcBorders>
              <w:bottom w:val="single" w:sz="4" w:space="0" w:color="auto"/>
            </w:tcBorders>
            <w:shd w:val="clear" w:color="auto" w:fill="FFFFFF"/>
          </w:tcPr>
          <w:p w:rsidR="009B2D3A" w:rsidRPr="0068039D" w:rsidRDefault="003E52F2" w:rsidP="00F833FC">
            <w:pPr>
              <w:rPr>
                <w:sz w:val="20"/>
                <w:szCs w:val="20"/>
              </w:rPr>
            </w:pPr>
            <w:r w:rsidRPr="0068039D">
              <w:rPr>
                <w:sz w:val="20"/>
                <w:szCs w:val="20"/>
              </w:rPr>
              <w:fldChar w:fldCharType="begin">
                <w:ffData>
                  <w:name w:val="focalAreaObj_04"/>
                  <w:enabled/>
                  <w:calcOnExit w:val="0"/>
                  <w:ddList>
                    <w:result w:val="4"/>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9B2D3A" w:rsidRPr="0068039D">
              <w:rPr>
                <w:sz w:val="20"/>
                <w:szCs w:val="20"/>
              </w:rPr>
              <w:instrText xml:space="preserve"> FORMDROPDOWN </w:instrText>
            </w:r>
            <w:r w:rsidRPr="0068039D">
              <w:rPr>
                <w:sz w:val="20"/>
                <w:szCs w:val="20"/>
              </w:rPr>
            </w:r>
            <w:r w:rsidRPr="0068039D">
              <w:rPr>
                <w:sz w:val="20"/>
                <w:szCs w:val="20"/>
              </w:rPr>
              <w:fldChar w:fldCharType="end"/>
            </w:r>
            <w:bookmarkEnd w:id="27"/>
            <w:r w:rsidR="009B2D3A" w:rsidRPr="0068039D">
              <w:rPr>
                <w:sz w:val="20"/>
                <w:szCs w:val="20"/>
              </w:rPr>
              <w:t xml:space="preserve">   </w:t>
            </w:r>
            <w:bookmarkStart w:id="28" w:name="sec_fa_obj_04"/>
            <w:r w:rsidRPr="0068039D">
              <w:rPr>
                <w:sz w:val="20"/>
                <w:szCs w:val="20"/>
              </w:rPr>
              <w:fldChar w:fldCharType="begin">
                <w:ffData>
                  <w:name w:val="sec_fa_obj_04"/>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9B2D3A" w:rsidRPr="0068039D">
              <w:rPr>
                <w:sz w:val="20"/>
                <w:szCs w:val="20"/>
              </w:rPr>
              <w:instrText xml:space="preserve"> FORMDROPDOWN </w:instrText>
            </w:r>
            <w:r w:rsidRPr="0068039D">
              <w:rPr>
                <w:sz w:val="20"/>
                <w:szCs w:val="20"/>
              </w:rPr>
            </w:r>
            <w:r w:rsidRPr="0068039D">
              <w:rPr>
                <w:sz w:val="20"/>
                <w:szCs w:val="20"/>
              </w:rPr>
              <w:fldChar w:fldCharType="end"/>
            </w:r>
            <w:bookmarkEnd w:id="28"/>
          </w:p>
        </w:tc>
        <w:bookmarkStart w:id="29" w:name="expFAoutcomes_04"/>
        <w:tc>
          <w:tcPr>
            <w:tcW w:w="0" w:type="auto"/>
            <w:shd w:val="clear" w:color="auto" w:fill="FFFFFF"/>
          </w:tcPr>
          <w:p w:rsidR="009B2D3A" w:rsidRPr="0068039D" w:rsidRDefault="003E52F2" w:rsidP="00F833FC">
            <w:pPr>
              <w:rPr>
                <w:sz w:val="20"/>
                <w:szCs w:val="20"/>
              </w:rPr>
            </w:pPr>
            <w:r w:rsidRPr="0068039D">
              <w:rPr>
                <w:sz w:val="20"/>
                <w:szCs w:val="20"/>
              </w:rPr>
              <w:fldChar w:fldCharType="begin">
                <w:ffData>
                  <w:name w:val="expFAoutcomes_04"/>
                  <w:enabled/>
                  <w:calcOnExit w:val="0"/>
                  <w:textInput/>
                </w:ffData>
              </w:fldChar>
            </w:r>
            <w:r w:rsidR="009B2D3A" w:rsidRPr="0068039D">
              <w:rPr>
                <w:sz w:val="20"/>
                <w:szCs w:val="20"/>
              </w:rPr>
              <w:instrText xml:space="preserve"> FORMTEXT </w:instrText>
            </w:r>
            <w:r w:rsidRPr="0068039D">
              <w:rPr>
                <w:sz w:val="20"/>
                <w:szCs w:val="20"/>
              </w:rPr>
            </w:r>
            <w:r w:rsidRPr="0068039D">
              <w:rPr>
                <w:sz w:val="20"/>
                <w:szCs w:val="20"/>
              </w:rPr>
              <w:fldChar w:fldCharType="separate"/>
            </w:r>
            <w:r w:rsidR="009B2D3A" w:rsidRPr="0068039D">
              <w:rPr>
                <w:sz w:val="20"/>
                <w:szCs w:val="20"/>
              </w:rPr>
              <w:t>4.2</w:t>
            </w:r>
            <w:r w:rsidRPr="0068039D">
              <w:rPr>
                <w:sz w:val="20"/>
                <w:szCs w:val="20"/>
              </w:rPr>
              <w:fldChar w:fldCharType="end"/>
            </w:r>
            <w:bookmarkEnd w:id="29"/>
          </w:p>
        </w:tc>
        <w:bookmarkStart w:id="30" w:name="ExpectedFAOutput_04"/>
        <w:tc>
          <w:tcPr>
            <w:tcW w:w="0" w:type="auto"/>
            <w:shd w:val="clear" w:color="auto" w:fill="FFFFFF"/>
          </w:tcPr>
          <w:p w:rsidR="009B2D3A" w:rsidRPr="0068039D" w:rsidRDefault="003E52F2" w:rsidP="00F833FC">
            <w:pPr>
              <w:rPr>
                <w:sz w:val="20"/>
                <w:szCs w:val="20"/>
              </w:rPr>
            </w:pPr>
            <w:r w:rsidRPr="0068039D">
              <w:rPr>
                <w:sz w:val="20"/>
                <w:szCs w:val="20"/>
              </w:rPr>
              <w:fldChar w:fldCharType="begin">
                <w:ffData>
                  <w:name w:val="ExpectedFAOutput_04"/>
                  <w:enabled/>
                  <w:calcOnExit w:val="0"/>
                  <w:textInput/>
                </w:ffData>
              </w:fldChar>
            </w:r>
            <w:r w:rsidR="009B2D3A" w:rsidRPr="0068039D">
              <w:rPr>
                <w:sz w:val="20"/>
                <w:szCs w:val="20"/>
              </w:rPr>
              <w:instrText xml:space="preserve"> FORMTEXT </w:instrText>
            </w:r>
            <w:r w:rsidRPr="0068039D">
              <w:rPr>
                <w:sz w:val="20"/>
                <w:szCs w:val="20"/>
              </w:rPr>
            </w:r>
            <w:r w:rsidRPr="0068039D">
              <w:rPr>
                <w:sz w:val="20"/>
                <w:szCs w:val="20"/>
              </w:rPr>
              <w:fldChar w:fldCharType="separate"/>
            </w:r>
            <w:r w:rsidR="009B2D3A" w:rsidRPr="0068039D">
              <w:rPr>
                <w:sz w:val="20"/>
                <w:szCs w:val="20"/>
              </w:rPr>
              <w:t>4.2; 4.3</w:t>
            </w:r>
            <w:r w:rsidRPr="0068039D">
              <w:rPr>
                <w:sz w:val="20"/>
                <w:szCs w:val="20"/>
              </w:rPr>
              <w:fldChar w:fldCharType="end"/>
            </w:r>
            <w:bookmarkEnd w:id="30"/>
          </w:p>
        </w:tc>
        <w:bookmarkStart w:id="31" w:name="A_PPG_TF_04"/>
        <w:tc>
          <w:tcPr>
            <w:tcW w:w="0" w:type="auto"/>
            <w:shd w:val="clear" w:color="auto" w:fill="FFFFFF"/>
          </w:tcPr>
          <w:p w:rsidR="009B2D3A" w:rsidRPr="0068039D" w:rsidRDefault="003E52F2" w:rsidP="00F833FC">
            <w:pPr>
              <w:jc w:val="center"/>
            </w:pPr>
            <w:r w:rsidRPr="0068039D">
              <w:rPr>
                <w:sz w:val="20"/>
                <w:szCs w:val="20"/>
              </w:rPr>
              <w:fldChar w:fldCharType="begin">
                <w:ffData>
                  <w:name w:val="A_PPG_TF_04"/>
                  <w:enabled/>
                  <w:calcOnExit w:val="0"/>
                  <w:ddList>
                    <w:result w:val="1"/>
                    <w:listEntry w:val="(select)"/>
                    <w:listEntry w:val="GEFTF"/>
                    <w:listEntry w:val="LDCF"/>
                    <w:listEntry w:val="SCCF"/>
                  </w:ddList>
                </w:ffData>
              </w:fldChar>
            </w:r>
            <w:r w:rsidR="009B2D3A" w:rsidRPr="0068039D">
              <w:rPr>
                <w:sz w:val="20"/>
                <w:szCs w:val="20"/>
              </w:rPr>
              <w:instrText xml:space="preserve"> FORMDROPDOWN </w:instrText>
            </w:r>
            <w:r w:rsidRPr="0068039D">
              <w:rPr>
                <w:sz w:val="20"/>
                <w:szCs w:val="20"/>
              </w:rPr>
            </w:r>
            <w:r w:rsidRPr="0068039D">
              <w:rPr>
                <w:sz w:val="20"/>
                <w:szCs w:val="20"/>
              </w:rPr>
              <w:fldChar w:fldCharType="end"/>
            </w:r>
            <w:bookmarkEnd w:id="31"/>
          </w:p>
        </w:tc>
        <w:tc>
          <w:tcPr>
            <w:tcW w:w="0" w:type="auto"/>
            <w:tcBorders>
              <w:bottom w:val="single" w:sz="4" w:space="0" w:color="auto"/>
            </w:tcBorders>
            <w:shd w:val="clear" w:color="auto" w:fill="FFFFFF"/>
          </w:tcPr>
          <w:p w:rsidR="009B2D3A" w:rsidRPr="005F192E" w:rsidRDefault="000D6F84" w:rsidP="00F833FC">
            <w:pPr>
              <w:jc w:val="right"/>
              <w:rPr>
                <w:sz w:val="20"/>
                <w:szCs w:val="20"/>
              </w:rPr>
            </w:pPr>
            <w:r w:rsidRPr="000D6F84">
              <w:rPr>
                <w:sz w:val="20"/>
                <w:szCs w:val="20"/>
              </w:rPr>
              <w:t>5,639,608</w:t>
            </w:r>
          </w:p>
        </w:tc>
        <w:tc>
          <w:tcPr>
            <w:tcW w:w="0" w:type="auto"/>
            <w:tcBorders>
              <w:bottom w:val="single" w:sz="4" w:space="0" w:color="auto"/>
            </w:tcBorders>
            <w:shd w:val="clear" w:color="auto" w:fill="FFFFFF"/>
          </w:tcPr>
          <w:p w:rsidR="00835686" w:rsidRDefault="00835686" w:rsidP="00835686">
            <w:pPr>
              <w:jc w:val="right"/>
              <w:rPr>
                <w:color w:val="000000"/>
                <w:sz w:val="20"/>
                <w:szCs w:val="20"/>
              </w:rPr>
            </w:pPr>
            <w:r>
              <w:rPr>
                <w:color w:val="000000"/>
                <w:sz w:val="20"/>
                <w:szCs w:val="20"/>
              </w:rPr>
              <w:t>5,886,000</w:t>
            </w:r>
          </w:p>
          <w:p w:rsidR="009B2D3A" w:rsidRPr="005F192E" w:rsidRDefault="009B2D3A" w:rsidP="00F833FC">
            <w:pPr>
              <w:jc w:val="right"/>
              <w:rPr>
                <w:sz w:val="20"/>
                <w:szCs w:val="20"/>
              </w:rPr>
            </w:pPr>
          </w:p>
        </w:tc>
      </w:tr>
      <w:bookmarkStart w:id="32" w:name="focalAreaObj_05"/>
      <w:tr w:rsidR="009B2D3A" w:rsidRPr="0068039D" w:rsidTr="009B2D3A">
        <w:trPr>
          <w:trHeight w:hRule="exact" w:val="360"/>
          <w:jc w:val="center"/>
        </w:trPr>
        <w:tc>
          <w:tcPr>
            <w:tcW w:w="0" w:type="auto"/>
            <w:tcBorders>
              <w:bottom w:val="single" w:sz="4" w:space="0" w:color="auto"/>
            </w:tcBorders>
            <w:shd w:val="clear" w:color="auto" w:fill="FFFFFF"/>
          </w:tcPr>
          <w:p w:rsidR="009B2D3A" w:rsidRPr="0068039D" w:rsidRDefault="003E52F2" w:rsidP="00F833FC">
            <w:pPr>
              <w:rPr>
                <w:sz w:val="20"/>
                <w:szCs w:val="20"/>
              </w:rPr>
            </w:pPr>
            <w:r w:rsidRPr="0068039D">
              <w:rPr>
                <w:sz w:val="20"/>
                <w:szCs w:val="20"/>
              </w:rPr>
              <w:fldChar w:fldCharType="begin">
                <w:ffData>
                  <w:name w:val="focalAreaObj_05"/>
                  <w:enabled/>
                  <w:calcOnExit w:val="0"/>
                  <w:ddList>
                    <w:result w:val="5"/>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9B2D3A" w:rsidRPr="0068039D">
              <w:rPr>
                <w:sz w:val="20"/>
                <w:szCs w:val="20"/>
              </w:rPr>
              <w:instrText xml:space="preserve"> FORMDROPDOWN </w:instrText>
            </w:r>
            <w:r w:rsidRPr="0068039D">
              <w:rPr>
                <w:sz w:val="20"/>
                <w:szCs w:val="20"/>
              </w:rPr>
            </w:r>
            <w:r w:rsidRPr="0068039D">
              <w:rPr>
                <w:sz w:val="20"/>
                <w:szCs w:val="20"/>
              </w:rPr>
              <w:fldChar w:fldCharType="end"/>
            </w:r>
            <w:bookmarkEnd w:id="32"/>
            <w:r w:rsidR="009B2D3A" w:rsidRPr="0068039D">
              <w:rPr>
                <w:sz w:val="20"/>
                <w:szCs w:val="20"/>
              </w:rPr>
              <w:t xml:space="preserve">   </w:t>
            </w:r>
            <w:bookmarkStart w:id="33" w:name="sec_fa_obj_05"/>
            <w:r w:rsidRPr="0068039D">
              <w:rPr>
                <w:sz w:val="20"/>
                <w:szCs w:val="20"/>
              </w:rPr>
              <w:fldChar w:fldCharType="begin">
                <w:ffData>
                  <w:name w:val="sec_fa_obj_05"/>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9B2D3A" w:rsidRPr="0068039D">
              <w:rPr>
                <w:sz w:val="20"/>
                <w:szCs w:val="20"/>
              </w:rPr>
              <w:instrText xml:space="preserve"> FORMDROPDOWN </w:instrText>
            </w:r>
            <w:r w:rsidRPr="0068039D">
              <w:rPr>
                <w:sz w:val="20"/>
                <w:szCs w:val="20"/>
              </w:rPr>
            </w:r>
            <w:r w:rsidRPr="0068039D">
              <w:rPr>
                <w:sz w:val="20"/>
                <w:szCs w:val="20"/>
              </w:rPr>
              <w:fldChar w:fldCharType="end"/>
            </w:r>
            <w:bookmarkEnd w:id="33"/>
          </w:p>
        </w:tc>
        <w:bookmarkStart w:id="34" w:name="expFAoutcomes_05"/>
        <w:tc>
          <w:tcPr>
            <w:tcW w:w="0" w:type="auto"/>
            <w:shd w:val="clear" w:color="auto" w:fill="FFFFFF"/>
          </w:tcPr>
          <w:p w:rsidR="009B2D3A" w:rsidRPr="0068039D" w:rsidRDefault="003E52F2" w:rsidP="00F833FC">
            <w:pPr>
              <w:rPr>
                <w:sz w:val="20"/>
                <w:szCs w:val="20"/>
              </w:rPr>
            </w:pPr>
            <w:r w:rsidRPr="0068039D">
              <w:rPr>
                <w:sz w:val="20"/>
                <w:szCs w:val="20"/>
              </w:rPr>
              <w:fldChar w:fldCharType="begin">
                <w:ffData>
                  <w:name w:val="expFAoutcomes_05"/>
                  <w:enabled/>
                  <w:calcOnExit w:val="0"/>
                  <w:textInput/>
                </w:ffData>
              </w:fldChar>
            </w:r>
            <w:r w:rsidR="009B2D3A" w:rsidRPr="0068039D">
              <w:rPr>
                <w:sz w:val="20"/>
                <w:szCs w:val="20"/>
              </w:rPr>
              <w:instrText xml:space="preserve"> FORMTEXT </w:instrText>
            </w:r>
            <w:r w:rsidRPr="0068039D">
              <w:rPr>
                <w:sz w:val="20"/>
                <w:szCs w:val="20"/>
              </w:rPr>
            </w:r>
            <w:r w:rsidRPr="0068039D">
              <w:rPr>
                <w:sz w:val="20"/>
                <w:szCs w:val="20"/>
              </w:rPr>
              <w:fldChar w:fldCharType="separate"/>
            </w:r>
            <w:r w:rsidR="009B2D3A" w:rsidRPr="0068039D">
              <w:rPr>
                <w:sz w:val="20"/>
                <w:szCs w:val="20"/>
              </w:rPr>
              <w:t>5.1</w:t>
            </w:r>
            <w:r w:rsidRPr="0068039D">
              <w:rPr>
                <w:sz w:val="20"/>
                <w:szCs w:val="20"/>
              </w:rPr>
              <w:fldChar w:fldCharType="end"/>
            </w:r>
            <w:bookmarkEnd w:id="34"/>
          </w:p>
        </w:tc>
        <w:bookmarkStart w:id="35" w:name="ExpectedFAOutput_05"/>
        <w:tc>
          <w:tcPr>
            <w:tcW w:w="0" w:type="auto"/>
            <w:shd w:val="clear" w:color="auto" w:fill="FFFFFF"/>
          </w:tcPr>
          <w:p w:rsidR="009B2D3A" w:rsidRPr="0068039D" w:rsidRDefault="003E52F2" w:rsidP="00F833FC">
            <w:pPr>
              <w:rPr>
                <w:sz w:val="20"/>
                <w:szCs w:val="20"/>
              </w:rPr>
            </w:pPr>
            <w:r w:rsidRPr="0068039D">
              <w:rPr>
                <w:sz w:val="20"/>
                <w:szCs w:val="20"/>
              </w:rPr>
              <w:fldChar w:fldCharType="begin">
                <w:ffData>
                  <w:name w:val="ExpectedFAOutput_05"/>
                  <w:enabled/>
                  <w:calcOnExit w:val="0"/>
                  <w:textInput/>
                </w:ffData>
              </w:fldChar>
            </w:r>
            <w:r w:rsidR="009B2D3A" w:rsidRPr="0068039D">
              <w:rPr>
                <w:sz w:val="20"/>
                <w:szCs w:val="20"/>
              </w:rPr>
              <w:instrText xml:space="preserve"> FORMTEXT </w:instrText>
            </w:r>
            <w:r w:rsidRPr="0068039D">
              <w:rPr>
                <w:sz w:val="20"/>
                <w:szCs w:val="20"/>
              </w:rPr>
            </w:r>
            <w:r w:rsidRPr="0068039D">
              <w:rPr>
                <w:sz w:val="20"/>
                <w:szCs w:val="20"/>
              </w:rPr>
              <w:fldChar w:fldCharType="separate"/>
            </w:r>
            <w:r w:rsidR="009B2D3A" w:rsidRPr="0068039D">
              <w:rPr>
                <w:sz w:val="20"/>
                <w:szCs w:val="20"/>
              </w:rPr>
              <w:t>5.2</w:t>
            </w:r>
            <w:r w:rsidRPr="0068039D">
              <w:rPr>
                <w:sz w:val="20"/>
                <w:szCs w:val="20"/>
              </w:rPr>
              <w:fldChar w:fldCharType="end"/>
            </w:r>
            <w:bookmarkEnd w:id="35"/>
          </w:p>
        </w:tc>
        <w:bookmarkStart w:id="36" w:name="A_PPG_TF_05"/>
        <w:tc>
          <w:tcPr>
            <w:tcW w:w="0" w:type="auto"/>
            <w:shd w:val="clear" w:color="auto" w:fill="FFFFFF"/>
          </w:tcPr>
          <w:p w:rsidR="009B2D3A" w:rsidRPr="0068039D" w:rsidRDefault="003E52F2" w:rsidP="00F833FC">
            <w:pPr>
              <w:jc w:val="center"/>
              <w:rPr>
                <w:sz w:val="20"/>
                <w:szCs w:val="20"/>
              </w:rPr>
            </w:pPr>
            <w:r w:rsidRPr="0068039D">
              <w:rPr>
                <w:sz w:val="20"/>
                <w:szCs w:val="20"/>
              </w:rPr>
              <w:fldChar w:fldCharType="begin">
                <w:ffData>
                  <w:name w:val="A_PPG_TF_05"/>
                  <w:enabled/>
                  <w:calcOnExit w:val="0"/>
                  <w:ddList>
                    <w:result w:val="1"/>
                    <w:listEntry w:val="(select)"/>
                    <w:listEntry w:val="GEFTF"/>
                    <w:listEntry w:val="LDCF"/>
                    <w:listEntry w:val="SCCF"/>
                  </w:ddList>
                </w:ffData>
              </w:fldChar>
            </w:r>
            <w:r w:rsidR="009B2D3A" w:rsidRPr="0068039D">
              <w:rPr>
                <w:sz w:val="20"/>
                <w:szCs w:val="20"/>
              </w:rPr>
              <w:instrText xml:space="preserve"> FORMDROPDOWN </w:instrText>
            </w:r>
            <w:r w:rsidRPr="0068039D">
              <w:rPr>
                <w:sz w:val="20"/>
                <w:szCs w:val="20"/>
              </w:rPr>
            </w:r>
            <w:r w:rsidRPr="0068039D">
              <w:rPr>
                <w:sz w:val="20"/>
                <w:szCs w:val="20"/>
              </w:rPr>
              <w:fldChar w:fldCharType="end"/>
            </w:r>
            <w:bookmarkEnd w:id="36"/>
          </w:p>
        </w:tc>
        <w:tc>
          <w:tcPr>
            <w:tcW w:w="0" w:type="auto"/>
            <w:tcBorders>
              <w:bottom w:val="single" w:sz="4" w:space="0" w:color="auto"/>
            </w:tcBorders>
            <w:shd w:val="clear" w:color="auto" w:fill="FFFFFF"/>
          </w:tcPr>
          <w:p w:rsidR="009B2D3A" w:rsidRPr="005F192E" w:rsidRDefault="000D6F84" w:rsidP="00F833FC">
            <w:pPr>
              <w:jc w:val="right"/>
              <w:rPr>
                <w:sz w:val="20"/>
                <w:szCs w:val="20"/>
              </w:rPr>
            </w:pPr>
            <w:r w:rsidRPr="000D6F84">
              <w:rPr>
                <w:sz w:val="20"/>
                <w:szCs w:val="20"/>
              </w:rPr>
              <w:t>5,639,608</w:t>
            </w:r>
          </w:p>
        </w:tc>
        <w:tc>
          <w:tcPr>
            <w:tcW w:w="0" w:type="auto"/>
            <w:tcBorders>
              <w:bottom w:val="single" w:sz="4" w:space="0" w:color="auto"/>
            </w:tcBorders>
            <w:shd w:val="clear" w:color="auto" w:fill="FFFFFF"/>
          </w:tcPr>
          <w:p w:rsidR="00835686" w:rsidRDefault="00835686" w:rsidP="00835686">
            <w:pPr>
              <w:jc w:val="right"/>
              <w:rPr>
                <w:color w:val="000000"/>
                <w:sz w:val="20"/>
                <w:szCs w:val="20"/>
              </w:rPr>
            </w:pPr>
            <w:r>
              <w:rPr>
                <w:color w:val="000000"/>
                <w:sz w:val="20"/>
                <w:szCs w:val="20"/>
              </w:rPr>
              <w:t>5,886,000</w:t>
            </w:r>
          </w:p>
          <w:p w:rsidR="009B2D3A" w:rsidRPr="005F192E" w:rsidRDefault="009B2D3A" w:rsidP="00F833FC">
            <w:pPr>
              <w:jc w:val="right"/>
              <w:rPr>
                <w:sz w:val="20"/>
                <w:szCs w:val="20"/>
              </w:rPr>
            </w:pPr>
          </w:p>
        </w:tc>
      </w:tr>
      <w:bookmarkStart w:id="37" w:name="focalAreaObj_06"/>
      <w:tr w:rsidR="009B2D3A" w:rsidRPr="0068039D" w:rsidTr="009B2D3A">
        <w:trPr>
          <w:trHeight w:hRule="exact" w:val="360"/>
          <w:jc w:val="center"/>
        </w:trPr>
        <w:tc>
          <w:tcPr>
            <w:tcW w:w="0" w:type="auto"/>
            <w:tcBorders>
              <w:bottom w:val="single" w:sz="4" w:space="0" w:color="auto"/>
            </w:tcBorders>
            <w:shd w:val="clear" w:color="auto" w:fill="FFFFFF"/>
          </w:tcPr>
          <w:p w:rsidR="009B2D3A" w:rsidRPr="0068039D" w:rsidRDefault="003E52F2" w:rsidP="00F833FC">
            <w:pPr>
              <w:rPr>
                <w:sz w:val="20"/>
                <w:szCs w:val="20"/>
              </w:rPr>
            </w:pPr>
            <w:r w:rsidRPr="0068039D">
              <w:rPr>
                <w:sz w:val="20"/>
                <w:szCs w:val="20"/>
              </w:rPr>
              <w:fldChar w:fldCharType="begin">
                <w:ffData>
                  <w:name w:val="focalAreaObj_06"/>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9B2D3A" w:rsidRPr="0068039D">
              <w:rPr>
                <w:sz w:val="20"/>
                <w:szCs w:val="20"/>
              </w:rPr>
              <w:instrText xml:space="preserve"> FORMDROPDOWN </w:instrText>
            </w:r>
            <w:r w:rsidRPr="0068039D">
              <w:rPr>
                <w:sz w:val="20"/>
                <w:szCs w:val="20"/>
              </w:rPr>
            </w:r>
            <w:r w:rsidRPr="0068039D">
              <w:rPr>
                <w:sz w:val="20"/>
                <w:szCs w:val="20"/>
              </w:rPr>
              <w:fldChar w:fldCharType="end"/>
            </w:r>
            <w:bookmarkEnd w:id="37"/>
            <w:r w:rsidR="009B2D3A" w:rsidRPr="0068039D">
              <w:rPr>
                <w:sz w:val="20"/>
                <w:szCs w:val="20"/>
              </w:rPr>
              <w:t xml:space="preserve">   </w:t>
            </w:r>
            <w:bookmarkStart w:id="38" w:name="sec_fa_obj_06"/>
            <w:r w:rsidRPr="0068039D">
              <w:rPr>
                <w:sz w:val="20"/>
                <w:szCs w:val="20"/>
              </w:rPr>
              <w:fldChar w:fldCharType="begin">
                <w:ffData>
                  <w:name w:val="sec_fa_obj_06"/>
                  <w:enabled/>
                  <w:calcOnExit w:val="0"/>
                  <w:ddList>
                    <w:result w:val="6"/>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9B2D3A" w:rsidRPr="0068039D">
              <w:rPr>
                <w:sz w:val="20"/>
                <w:szCs w:val="20"/>
              </w:rPr>
              <w:instrText xml:space="preserve"> FORMDROPDOWN </w:instrText>
            </w:r>
            <w:r w:rsidRPr="0068039D">
              <w:rPr>
                <w:sz w:val="20"/>
                <w:szCs w:val="20"/>
              </w:rPr>
            </w:r>
            <w:r w:rsidRPr="0068039D">
              <w:rPr>
                <w:sz w:val="20"/>
                <w:szCs w:val="20"/>
              </w:rPr>
              <w:fldChar w:fldCharType="end"/>
            </w:r>
            <w:bookmarkEnd w:id="38"/>
          </w:p>
        </w:tc>
        <w:bookmarkStart w:id="39" w:name="expFAoutcomes_06"/>
        <w:tc>
          <w:tcPr>
            <w:tcW w:w="0" w:type="auto"/>
            <w:shd w:val="clear" w:color="auto" w:fill="FFFFFF"/>
          </w:tcPr>
          <w:p w:rsidR="009B2D3A" w:rsidRPr="0068039D" w:rsidRDefault="003E52F2" w:rsidP="00F833FC">
            <w:pPr>
              <w:rPr>
                <w:sz w:val="20"/>
                <w:szCs w:val="20"/>
              </w:rPr>
            </w:pPr>
            <w:r w:rsidRPr="0068039D">
              <w:rPr>
                <w:sz w:val="20"/>
                <w:szCs w:val="20"/>
              </w:rPr>
              <w:fldChar w:fldCharType="begin">
                <w:ffData>
                  <w:name w:val="expFAoutcomes_06"/>
                  <w:enabled/>
                  <w:calcOnExit w:val="0"/>
                  <w:textInput/>
                </w:ffData>
              </w:fldChar>
            </w:r>
            <w:r w:rsidR="009B2D3A" w:rsidRPr="0068039D">
              <w:rPr>
                <w:sz w:val="20"/>
                <w:szCs w:val="20"/>
              </w:rPr>
              <w:instrText xml:space="preserve"> FORMTEXT </w:instrText>
            </w:r>
            <w:r w:rsidRPr="0068039D">
              <w:rPr>
                <w:sz w:val="20"/>
                <w:szCs w:val="20"/>
              </w:rPr>
            </w:r>
            <w:r w:rsidRPr="0068039D">
              <w:rPr>
                <w:sz w:val="20"/>
                <w:szCs w:val="20"/>
              </w:rPr>
              <w:fldChar w:fldCharType="separate"/>
            </w:r>
            <w:r w:rsidR="009B2D3A" w:rsidRPr="0068039D">
              <w:rPr>
                <w:sz w:val="20"/>
                <w:szCs w:val="20"/>
              </w:rPr>
              <w:t>1.3</w:t>
            </w:r>
            <w:r w:rsidRPr="0068039D">
              <w:rPr>
                <w:sz w:val="20"/>
                <w:szCs w:val="20"/>
              </w:rPr>
              <w:fldChar w:fldCharType="end"/>
            </w:r>
            <w:bookmarkEnd w:id="39"/>
          </w:p>
        </w:tc>
        <w:bookmarkStart w:id="40" w:name="ExpectedFAOutput_06"/>
        <w:tc>
          <w:tcPr>
            <w:tcW w:w="0" w:type="auto"/>
            <w:shd w:val="clear" w:color="auto" w:fill="FFFFFF"/>
          </w:tcPr>
          <w:p w:rsidR="009B2D3A" w:rsidRPr="0068039D" w:rsidRDefault="003E52F2" w:rsidP="00F833FC">
            <w:pPr>
              <w:rPr>
                <w:sz w:val="20"/>
                <w:szCs w:val="20"/>
              </w:rPr>
            </w:pPr>
            <w:r w:rsidRPr="0068039D">
              <w:rPr>
                <w:sz w:val="20"/>
                <w:szCs w:val="20"/>
              </w:rPr>
              <w:fldChar w:fldCharType="begin">
                <w:ffData>
                  <w:name w:val="ExpectedFAOutput_06"/>
                  <w:enabled/>
                  <w:calcOnExit w:val="0"/>
                  <w:textInput/>
                </w:ffData>
              </w:fldChar>
            </w:r>
            <w:r w:rsidR="009B2D3A" w:rsidRPr="0068039D">
              <w:rPr>
                <w:sz w:val="20"/>
                <w:szCs w:val="20"/>
              </w:rPr>
              <w:instrText xml:space="preserve"> FORMTEXT </w:instrText>
            </w:r>
            <w:r w:rsidRPr="0068039D">
              <w:rPr>
                <w:sz w:val="20"/>
                <w:szCs w:val="20"/>
              </w:rPr>
            </w:r>
            <w:r w:rsidRPr="0068039D">
              <w:rPr>
                <w:sz w:val="20"/>
                <w:szCs w:val="20"/>
              </w:rPr>
              <w:fldChar w:fldCharType="separate"/>
            </w:r>
            <w:r w:rsidR="009B2D3A" w:rsidRPr="0068039D">
              <w:rPr>
                <w:sz w:val="20"/>
                <w:szCs w:val="20"/>
              </w:rPr>
              <w:t>1.2; 1.3; 1.5</w:t>
            </w:r>
            <w:r w:rsidRPr="0068039D">
              <w:rPr>
                <w:sz w:val="20"/>
                <w:szCs w:val="20"/>
              </w:rPr>
              <w:fldChar w:fldCharType="end"/>
            </w:r>
            <w:bookmarkEnd w:id="40"/>
          </w:p>
        </w:tc>
        <w:bookmarkStart w:id="41" w:name="A_PPG_TF_06"/>
        <w:tc>
          <w:tcPr>
            <w:tcW w:w="0" w:type="auto"/>
            <w:shd w:val="clear" w:color="auto" w:fill="FFFFFF"/>
          </w:tcPr>
          <w:p w:rsidR="009B2D3A" w:rsidRPr="0068039D" w:rsidRDefault="003E52F2" w:rsidP="00F833FC">
            <w:pPr>
              <w:jc w:val="center"/>
            </w:pPr>
            <w:r w:rsidRPr="0068039D">
              <w:rPr>
                <w:sz w:val="20"/>
                <w:szCs w:val="20"/>
              </w:rPr>
              <w:fldChar w:fldCharType="begin">
                <w:ffData>
                  <w:name w:val="A_PPG_TF_06"/>
                  <w:enabled/>
                  <w:calcOnExit w:val="0"/>
                  <w:ddList>
                    <w:result w:val="1"/>
                    <w:listEntry w:val="(select)"/>
                    <w:listEntry w:val="GEFTF"/>
                    <w:listEntry w:val="LDCF"/>
                    <w:listEntry w:val="SCCF"/>
                  </w:ddList>
                </w:ffData>
              </w:fldChar>
            </w:r>
            <w:r w:rsidR="009B2D3A" w:rsidRPr="0068039D">
              <w:rPr>
                <w:sz w:val="20"/>
                <w:szCs w:val="20"/>
              </w:rPr>
              <w:instrText xml:space="preserve"> FORMDROPDOWN </w:instrText>
            </w:r>
            <w:r w:rsidRPr="0068039D">
              <w:rPr>
                <w:sz w:val="20"/>
                <w:szCs w:val="20"/>
              </w:rPr>
            </w:r>
            <w:r w:rsidRPr="0068039D">
              <w:rPr>
                <w:sz w:val="20"/>
                <w:szCs w:val="20"/>
              </w:rPr>
              <w:fldChar w:fldCharType="end"/>
            </w:r>
            <w:bookmarkEnd w:id="41"/>
          </w:p>
        </w:tc>
        <w:tc>
          <w:tcPr>
            <w:tcW w:w="0" w:type="auto"/>
            <w:tcBorders>
              <w:bottom w:val="single" w:sz="4" w:space="0" w:color="auto"/>
            </w:tcBorders>
            <w:shd w:val="clear" w:color="auto" w:fill="FFFFFF"/>
          </w:tcPr>
          <w:p w:rsidR="009B2D3A" w:rsidRPr="005F192E" w:rsidRDefault="000D6F84" w:rsidP="00F833FC">
            <w:pPr>
              <w:jc w:val="right"/>
              <w:rPr>
                <w:sz w:val="20"/>
                <w:szCs w:val="20"/>
              </w:rPr>
            </w:pPr>
            <w:r w:rsidRPr="000D6F84">
              <w:rPr>
                <w:sz w:val="20"/>
                <w:szCs w:val="20"/>
              </w:rPr>
              <w:t>5,795,03</w:t>
            </w:r>
            <w:r w:rsidR="00835686">
              <w:rPr>
                <w:sz w:val="20"/>
                <w:szCs w:val="20"/>
              </w:rPr>
              <w:t>0</w:t>
            </w:r>
          </w:p>
        </w:tc>
        <w:tc>
          <w:tcPr>
            <w:tcW w:w="0" w:type="auto"/>
            <w:tcBorders>
              <w:bottom w:val="single" w:sz="4" w:space="0" w:color="auto"/>
            </w:tcBorders>
            <w:shd w:val="clear" w:color="auto" w:fill="FFFFFF"/>
          </w:tcPr>
          <w:p w:rsidR="009B2D3A" w:rsidRPr="005F192E" w:rsidRDefault="00835686" w:rsidP="00F833FC">
            <w:pPr>
              <w:jc w:val="right"/>
              <w:rPr>
                <w:sz w:val="20"/>
                <w:szCs w:val="20"/>
              </w:rPr>
            </w:pPr>
            <w:r w:rsidRPr="00835686">
              <w:rPr>
                <w:sz w:val="20"/>
                <w:szCs w:val="20"/>
              </w:rPr>
              <w:t>6,053,000</w:t>
            </w:r>
          </w:p>
        </w:tc>
      </w:tr>
      <w:bookmarkStart w:id="42" w:name="focalAreaObj_07"/>
      <w:tr w:rsidR="009B2D3A" w:rsidRPr="0068039D" w:rsidTr="009B2D3A">
        <w:trPr>
          <w:trHeight w:hRule="exact" w:val="360"/>
          <w:jc w:val="center"/>
        </w:trPr>
        <w:tc>
          <w:tcPr>
            <w:tcW w:w="0" w:type="auto"/>
            <w:tcBorders>
              <w:bottom w:val="single" w:sz="4" w:space="0" w:color="auto"/>
            </w:tcBorders>
            <w:shd w:val="clear" w:color="auto" w:fill="FFFFFF"/>
          </w:tcPr>
          <w:p w:rsidR="009B2D3A" w:rsidRPr="0068039D" w:rsidRDefault="003E52F2" w:rsidP="00F833FC">
            <w:pPr>
              <w:rPr>
                <w:sz w:val="20"/>
                <w:szCs w:val="20"/>
              </w:rPr>
            </w:pPr>
            <w:r w:rsidRPr="0068039D">
              <w:rPr>
                <w:sz w:val="20"/>
                <w:szCs w:val="20"/>
              </w:rPr>
              <w:fldChar w:fldCharType="begin">
                <w:ffData>
                  <w:name w:val="focalAreaObj_07"/>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9B2D3A" w:rsidRPr="0068039D">
              <w:rPr>
                <w:sz w:val="20"/>
                <w:szCs w:val="20"/>
              </w:rPr>
              <w:instrText xml:space="preserve"> FORMDROPDOWN </w:instrText>
            </w:r>
            <w:r w:rsidRPr="0068039D">
              <w:rPr>
                <w:sz w:val="20"/>
                <w:szCs w:val="20"/>
              </w:rPr>
            </w:r>
            <w:r w:rsidRPr="0068039D">
              <w:rPr>
                <w:sz w:val="20"/>
                <w:szCs w:val="20"/>
              </w:rPr>
              <w:fldChar w:fldCharType="end"/>
            </w:r>
            <w:bookmarkEnd w:id="42"/>
            <w:r w:rsidR="009B2D3A" w:rsidRPr="0068039D">
              <w:rPr>
                <w:sz w:val="20"/>
                <w:szCs w:val="20"/>
              </w:rPr>
              <w:t xml:space="preserve">   </w:t>
            </w:r>
            <w:bookmarkStart w:id="43" w:name="sec_fa_obj_07"/>
            <w:r w:rsidRPr="0068039D">
              <w:rPr>
                <w:sz w:val="20"/>
                <w:szCs w:val="20"/>
              </w:rPr>
              <w:fldChar w:fldCharType="begin">
                <w:ffData>
                  <w:name w:val="sec_fa_obj_07"/>
                  <w:enabled/>
                  <w:calcOnExit w:val="0"/>
                  <w:ddList>
                    <w:result w:val="8"/>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9B2D3A" w:rsidRPr="0068039D">
              <w:rPr>
                <w:sz w:val="20"/>
                <w:szCs w:val="20"/>
              </w:rPr>
              <w:instrText xml:space="preserve"> FORMDROPDOWN </w:instrText>
            </w:r>
            <w:r w:rsidRPr="0068039D">
              <w:rPr>
                <w:sz w:val="20"/>
                <w:szCs w:val="20"/>
              </w:rPr>
            </w:r>
            <w:r w:rsidRPr="0068039D">
              <w:rPr>
                <w:sz w:val="20"/>
                <w:szCs w:val="20"/>
              </w:rPr>
              <w:fldChar w:fldCharType="end"/>
            </w:r>
            <w:bookmarkEnd w:id="43"/>
          </w:p>
        </w:tc>
        <w:bookmarkStart w:id="44" w:name="expFAoutcomes_07"/>
        <w:tc>
          <w:tcPr>
            <w:tcW w:w="0" w:type="auto"/>
            <w:shd w:val="clear" w:color="auto" w:fill="FFFFFF"/>
          </w:tcPr>
          <w:p w:rsidR="009B2D3A" w:rsidRPr="0068039D" w:rsidRDefault="003E52F2" w:rsidP="00F833FC">
            <w:pPr>
              <w:rPr>
                <w:sz w:val="20"/>
                <w:szCs w:val="20"/>
              </w:rPr>
            </w:pPr>
            <w:r w:rsidRPr="0068039D">
              <w:rPr>
                <w:sz w:val="20"/>
                <w:szCs w:val="20"/>
              </w:rPr>
              <w:fldChar w:fldCharType="begin">
                <w:ffData>
                  <w:name w:val="expFAoutcomes_07"/>
                  <w:enabled/>
                  <w:calcOnExit w:val="0"/>
                  <w:textInput/>
                </w:ffData>
              </w:fldChar>
            </w:r>
            <w:r w:rsidR="009B2D3A" w:rsidRPr="0068039D">
              <w:rPr>
                <w:sz w:val="20"/>
                <w:szCs w:val="20"/>
              </w:rPr>
              <w:instrText xml:space="preserve"> FORMTEXT </w:instrText>
            </w:r>
            <w:r w:rsidRPr="0068039D">
              <w:rPr>
                <w:sz w:val="20"/>
                <w:szCs w:val="20"/>
              </w:rPr>
            </w:r>
            <w:r w:rsidRPr="0068039D">
              <w:rPr>
                <w:sz w:val="20"/>
                <w:szCs w:val="20"/>
              </w:rPr>
              <w:fldChar w:fldCharType="separate"/>
            </w:r>
            <w:r w:rsidR="009B2D3A" w:rsidRPr="0068039D">
              <w:rPr>
                <w:sz w:val="20"/>
                <w:szCs w:val="20"/>
              </w:rPr>
              <w:t>3.2</w:t>
            </w:r>
            <w:r w:rsidRPr="0068039D">
              <w:rPr>
                <w:sz w:val="20"/>
                <w:szCs w:val="20"/>
              </w:rPr>
              <w:fldChar w:fldCharType="end"/>
            </w:r>
            <w:bookmarkEnd w:id="44"/>
          </w:p>
        </w:tc>
        <w:bookmarkStart w:id="45" w:name="ExpectedFAOutput_07"/>
        <w:tc>
          <w:tcPr>
            <w:tcW w:w="0" w:type="auto"/>
            <w:shd w:val="clear" w:color="auto" w:fill="FFFFFF"/>
          </w:tcPr>
          <w:p w:rsidR="009B2D3A" w:rsidRPr="0068039D" w:rsidRDefault="003E52F2" w:rsidP="00F833FC">
            <w:pPr>
              <w:rPr>
                <w:sz w:val="20"/>
                <w:szCs w:val="20"/>
              </w:rPr>
            </w:pPr>
            <w:r w:rsidRPr="0068039D">
              <w:rPr>
                <w:sz w:val="20"/>
                <w:szCs w:val="20"/>
              </w:rPr>
              <w:fldChar w:fldCharType="begin">
                <w:ffData>
                  <w:name w:val="ExpectedFAOutput_07"/>
                  <w:enabled/>
                  <w:calcOnExit w:val="0"/>
                  <w:textInput/>
                </w:ffData>
              </w:fldChar>
            </w:r>
            <w:r w:rsidR="009B2D3A" w:rsidRPr="0068039D">
              <w:rPr>
                <w:sz w:val="20"/>
                <w:szCs w:val="20"/>
              </w:rPr>
              <w:instrText xml:space="preserve"> FORMTEXT </w:instrText>
            </w:r>
            <w:r w:rsidRPr="0068039D">
              <w:rPr>
                <w:sz w:val="20"/>
                <w:szCs w:val="20"/>
              </w:rPr>
            </w:r>
            <w:r w:rsidRPr="0068039D">
              <w:rPr>
                <w:sz w:val="20"/>
                <w:szCs w:val="20"/>
              </w:rPr>
              <w:fldChar w:fldCharType="separate"/>
            </w:r>
            <w:r w:rsidR="009B2D3A" w:rsidRPr="0068039D">
              <w:rPr>
                <w:sz w:val="20"/>
                <w:szCs w:val="20"/>
              </w:rPr>
              <w:t>3.2; 3.4</w:t>
            </w:r>
            <w:r w:rsidRPr="0068039D">
              <w:rPr>
                <w:sz w:val="20"/>
                <w:szCs w:val="20"/>
              </w:rPr>
              <w:fldChar w:fldCharType="end"/>
            </w:r>
            <w:bookmarkEnd w:id="45"/>
          </w:p>
        </w:tc>
        <w:bookmarkStart w:id="46" w:name="A_PPG_TF_07"/>
        <w:tc>
          <w:tcPr>
            <w:tcW w:w="0" w:type="auto"/>
            <w:shd w:val="clear" w:color="auto" w:fill="FFFFFF"/>
          </w:tcPr>
          <w:p w:rsidR="009B2D3A" w:rsidRPr="0068039D" w:rsidRDefault="003E52F2" w:rsidP="00F833FC">
            <w:pPr>
              <w:jc w:val="center"/>
            </w:pPr>
            <w:r w:rsidRPr="0068039D">
              <w:rPr>
                <w:sz w:val="20"/>
                <w:szCs w:val="20"/>
              </w:rPr>
              <w:fldChar w:fldCharType="begin">
                <w:ffData>
                  <w:name w:val="A_PPG_TF_07"/>
                  <w:enabled/>
                  <w:calcOnExit w:val="0"/>
                  <w:ddList>
                    <w:result w:val="1"/>
                    <w:listEntry w:val="(select)"/>
                    <w:listEntry w:val="GEFTF"/>
                    <w:listEntry w:val="LDCF"/>
                    <w:listEntry w:val="SCCF"/>
                  </w:ddList>
                </w:ffData>
              </w:fldChar>
            </w:r>
            <w:r w:rsidR="009B2D3A" w:rsidRPr="0068039D">
              <w:rPr>
                <w:sz w:val="20"/>
                <w:szCs w:val="20"/>
              </w:rPr>
              <w:instrText xml:space="preserve"> FORMDROPDOWN </w:instrText>
            </w:r>
            <w:r w:rsidRPr="0068039D">
              <w:rPr>
                <w:sz w:val="20"/>
                <w:szCs w:val="20"/>
              </w:rPr>
            </w:r>
            <w:r w:rsidRPr="0068039D">
              <w:rPr>
                <w:sz w:val="20"/>
                <w:szCs w:val="20"/>
              </w:rPr>
              <w:fldChar w:fldCharType="end"/>
            </w:r>
            <w:bookmarkEnd w:id="46"/>
          </w:p>
        </w:tc>
        <w:tc>
          <w:tcPr>
            <w:tcW w:w="0" w:type="auto"/>
            <w:tcBorders>
              <w:bottom w:val="single" w:sz="4" w:space="0" w:color="auto"/>
            </w:tcBorders>
            <w:shd w:val="clear" w:color="auto" w:fill="FFFFFF"/>
          </w:tcPr>
          <w:p w:rsidR="009B2D3A" w:rsidRPr="005F192E" w:rsidRDefault="000D6F84" w:rsidP="00F833FC">
            <w:pPr>
              <w:jc w:val="right"/>
              <w:rPr>
                <w:sz w:val="20"/>
                <w:szCs w:val="20"/>
              </w:rPr>
            </w:pPr>
            <w:r w:rsidRPr="000D6F84">
              <w:rPr>
                <w:sz w:val="20"/>
                <w:szCs w:val="20"/>
              </w:rPr>
              <w:t>5,795,031</w:t>
            </w:r>
          </w:p>
        </w:tc>
        <w:tc>
          <w:tcPr>
            <w:tcW w:w="0" w:type="auto"/>
            <w:tcBorders>
              <w:bottom w:val="single" w:sz="4" w:space="0" w:color="auto"/>
            </w:tcBorders>
            <w:shd w:val="clear" w:color="auto" w:fill="FFFFFF"/>
          </w:tcPr>
          <w:p w:rsidR="009B2D3A" w:rsidRPr="005F192E" w:rsidRDefault="00835686" w:rsidP="00F833FC">
            <w:pPr>
              <w:jc w:val="right"/>
              <w:rPr>
                <w:sz w:val="20"/>
                <w:szCs w:val="20"/>
              </w:rPr>
            </w:pPr>
            <w:r w:rsidRPr="00835686">
              <w:rPr>
                <w:sz w:val="20"/>
                <w:szCs w:val="20"/>
              </w:rPr>
              <w:t>6,053,000</w:t>
            </w:r>
          </w:p>
          <w:p w:rsidR="009B2D3A" w:rsidRPr="005F192E" w:rsidRDefault="009B2D3A" w:rsidP="00F833FC">
            <w:pPr>
              <w:jc w:val="right"/>
              <w:rPr>
                <w:sz w:val="20"/>
                <w:szCs w:val="20"/>
              </w:rPr>
            </w:pPr>
          </w:p>
        </w:tc>
      </w:tr>
      <w:tr w:rsidR="009B2D3A" w:rsidRPr="0068039D" w:rsidTr="009B2D3A">
        <w:trPr>
          <w:trHeight w:hRule="exact" w:val="360"/>
          <w:jc w:val="center"/>
        </w:trPr>
        <w:tc>
          <w:tcPr>
            <w:tcW w:w="0" w:type="auto"/>
            <w:tcBorders>
              <w:bottom w:val="single" w:sz="4" w:space="0" w:color="auto"/>
            </w:tcBorders>
            <w:shd w:val="clear" w:color="auto" w:fill="FFFFFF"/>
          </w:tcPr>
          <w:p w:rsidR="009B2D3A" w:rsidRPr="0068039D" w:rsidRDefault="003E52F2" w:rsidP="00E20280">
            <w:pPr>
              <w:rPr>
                <w:sz w:val="20"/>
                <w:szCs w:val="20"/>
              </w:rPr>
            </w:pPr>
            <w:r w:rsidRPr="0068039D">
              <w:rPr>
                <w:sz w:val="20"/>
                <w:szCs w:val="20"/>
              </w:rPr>
              <w:fldChar w:fldCharType="begin">
                <w:ffData>
                  <w:name w:val="focalAreaObj_07"/>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E20280" w:rsidRPr="0068039D">
              <w:rPr>
                <w:sz w:val="20"/>
                <w:szCs w:val="20"/>
              </w:rPr>
              <w:instrText xml:space="preserve"> FORMDROPDOWN </w:instrText>
            </w:r>
            <w:r w:rsidRPr="0068039D">
              <w:rPr>
                <w:sz w:val="20"/>
                <w:szCs w:val="20"/>
              </w:rPr>
            </w:r>
            <w:r w:rsidRPr="0068039D">
              <w:rPr>
                <w:sz w:val="20"/>
                <w:szCs w:val="20"/>
              </w:rPr>
              <w:fldChar w:fldCharType="end"/>
            </w:r>
            <w:r w:rsidR="00E20280" w:rsidRPr="0068039D">
              <w:rPr>
                <w:sz w:val="20"/>
                <w:szCs w:val="20"/>
              </w:rPr>
              <w:t xml:space="preserve">   </w:t>
            </w:r>
            <w:r w:rsidRPr="0068039D">
              <w:rPr>
                <w:sz w:val="20"/>
                <w:szCs w:val="20"/>
              </w:rPr>
              <w:fldChar w:fldCharType="begin">
                <w:ffData>
                  <w:name w:val="sec_fa_obj_07"/>
                  <w:enabled/>
                  <w:calcOnExit w:val="0"/>
                  <w:ddList>
                    <w:result w:val="8"/>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E20280" w:rsidRPr="0068039D">
              <w:rPr>
                <w:sz w:val="20"/>
                <w:szCs w:val="20"/>
              </w:rPr>
              <w:instrText xml:space="preserve"> FORMDROPDOWN </w:instrText>
            </w:r>
            <w:r w:rsidRPr="0068039D">
              <w:rPr>
                <w:sz w:val="20"/>
                <w:szCs w:val="20"/>
              </w:rPr>
            </w:r>
            <w:r w:rsidRPr="0068039D">
              <w:rPr>
                <w:sz w:val="20"/>
                <w:szCs w:val="20"/>
              </w:rPr>
              <w:fldChar w:fldCharType="end"/>
            </w:r>
            <w:r w:rsidR="009B2D3A" w:rsidRPr="0068039D">
              <w:rPr>
                <w:sz w:val="20"/>
                <w:szCs w:val="20"/>
              </w:rPr>
              <w:t xml:space="preserve"> </w:t>
            </w:r>
          </w:p>
        </w:tc>
        <w:bookmarkStart w:id="47" w:name="expFAoutcomes_08"/>
        <w:tc>
          <w:tcPr>
            <w:tcW w:w="0" w:type="auto"/>
            <w:shd w:val="clear" w:color="auto" w:fill="FFFFFF"/>
          </w:tcPr>
          <w:p w:rsidR="009B2D3A" w:rsidRPr="0068039D" w:rsidRDefault="003E52F2" w:rsidP="00F833FC">
            <w:pPr>
              <w:rPr>
                <w:sz w:val="20"/>
                <w:szCs w:val="20"/>
              </w:rPr>
            </w:pPr>
            <w:r w:rsidRPr="0068039D">
              <w:rPr>
                <w:sz w:val="20"/>
                <w:szCs w:val="20"/>
              </w:rPr>
              <w:fldChar w:fldCharType="begin">
                <w:ffData>
                  <w:name w:val="expFAoutcomes_08"/>
                  <w:enabled/>
                  <w:calcOnExit w:val="0"/>
                  <w:textInput/>
                </w:ffData>
              </w:fldChar>
            </w:r>
            <w:r w:rsidR="009B2D3A" w:rsidRPr="0068039D">
              <w:rPr>
                <w:sz w:val="20"/>
                <w:szCs w:val="20"/>
              </w:rPr>
              <w:instrText xml:space="preserve"> FORMTEXT </w:instrText>
            </w:r>
            <w:r w:rsidRPr="0068039D">
              <w:rPr>
                <w:sz w:val="20"/>
                <w:szCs w:val="20"/>
              </w:rPr>
            </w:r>
            <w:r w:rsidRPr="0068039D">
              <w:rPr>
                <w:sz w:val="20"/>
                <w:szCs w:val="20"/>
              </w:rPr>
              <w:fldChar w:fldCharType="separate"/>
            </w:r>
            <w:r w:rsidR="009B2D3A" w:rsidRPr="0068039D">
              <w:rPr>
                <w:sz w:val="20"/>
                <w:szCs w:val="20"/>
              </w:rPr>
              <w:t>1.1</w:t>
            </w:r>
            <w:r w:rsidRPr="0068039D">
              <w:rPr>
                <w:sz w:val="20"/>
                <w:szCs w:val="20"/>
              </w:rPr>
              <w:fldChar w:fldCharType="end"/>
            </w:r>
            <w:bookmarkEnd w:id="47"/>
          </w:p>
        </w:tc>
        <w:bookmarkStart w:id="48" w:name="ExpectedFAOutput_08"/>
        <w:tc>
          <w:tcPr>
            <w:tcW w:w="0" w:type="auto"/>
            <w:shd w:val="clear" w:color="auto" w:fill="FFFFFF"/>
          </w:tcPr>
          <w:p w:rsidR="009B2D3A" w:rsidRPr="0068039D" w:rsidRDefault="003E52F2" w:rsidP="00F833FC">
            <w:pPr>
              <w:rPr>
                <w:sz w:val="20"/>
                <w:szCs w:val="20"/>
              </w:rPr>
            </w:pPr>
            <w:r w:rsidRPr="0068039D">
              <w:rPr>
                <w:sz w:val="20"/>
                <w:szCs w:val="20"/>
              </w:rPr>
              <w:fldChar w:fldCharType="begin">
                <w:ffData>
                  <w:name w:val="ExpectedFAOutput_08"/>
                  <w:enabled/>
                  <w:calcOnExit w:val="0"/>
                  <w:textInput/>
                </w:ffData>
              </w:fldChar>
            </w:r>
            <w:r w:rsidR="009B2D3A" w:rsidRPr="0068039D">
              <w:rPr>
                <w:sz w:val="20"/>
                <w:szCs w:val="20"/>
              </w:rPr>
              <w:instrText xml:space="preserve"> FORMTEXT </w:instrText>
            </w:r>
            <w:r w:rsidRPr="0068039D">
              <w:rPr>
                <w:sz w:val="20"/>
                <w:szCs w:val="20"/>
              </w:rPr>
            </w:r>
            <w:r w:rsidRPr="0068039D">
              <w:rPr>
                <w:sz w:val="20"/>
                <w:szCs w:val="20"/>
              </w:rPr>
              <w:fldChar w:fldCharType="separate"/>
            </w:r>
            <w:r w:rsidR="009B2D3A" w:rsidRPr="0068039D">
              <w:rPr>
                <w:sz w:val="20"/>
                <w:szCs w:val="20"/>
              </w:rPr>
              <w:t>1.3</w:t>
            </w:r>
            <w:r w:rsidRPr="0068039D">
              <w:rPr>
                <w:sz w:val="20"/>
                <w:szCs w:val="20"/>
              </w:rPr>
              <w:fldChar w:fldCharType="end"/>
            </w:r>
            <w:bookmarkEnd w:id="48"/>
          </w:p>
        </w:tc>
        <w:bookmarkStart w:id="49" w:name="A_PPG_TF_08"/>
        <w:tc>
          <w:tcPr>
            <w:tcW w:w="0" w:type="auto"/>
            <w:shd w:val="clear" w:color="auto" w:fill="FFFFFF"/>
          </w:tcPr>
          <w:p w:rsidR="009B2D3A" w:rsidRPr="0068039D" w:rsidRDefault="003E52F2" w:rsidP="00F833FC">
            <w:pPr>
              <w:jc w:val="center"/>
            </w:pPr>
            <w:r w:rsidRPr="0068039D">
              <w:rPr>
                <w:sz w:val="20"/>
                <w:szCs w:val="20"/>
              </w:rPr>
              <w:fldChar w:fldCharType="begin">
                <w:ffData>
                  <w:name w:val="A_PPG_TF_08"/>
                  <w:enabled/>
                  <w:calcOnExit w:val="0"/>
                  <w:ddList>
                    <w:result w:val="1"/>
                    <w:listEntry w:val="(select)"/>
                    <w:listEntry w:val="GEFTF"/>
                    <w:listEntry w:val="LDCF"/>
                    <w:listEntry w:val="SCCF"/>
                  </w:ddList>
                </w:ffData>
              </w:fldChar>
            </w:r>
            <w:r w:rsidR="009B2D3A" w:rsidRPr="0068039D">
              <w:rPr>
                <w:sz w:val="20"/>
                <w:szCs w:val="20"/>
              </w:rPr>
              <w:instrText xml:space="preserve"> FORMDROPDOWN </w:instrText>
            </w:r>
            <w:r w:rsidRPr="0068039D">
              <w:rPr>
                <w:sz w:val="20"/>
                <w:szCs w:val="20"/>
              </w:rPr>
            </w:r>
            <w:r w:rsidRPr="0068039D">
              <w:rPr>
                <w:sz w:val="20"/>
                <w:szCs w:val="20"/>
              </w:rPr>
              <w:fldChar w:fldCharType="end"/>
            </w:r>
            <w:bookmarkEnd w:id="49"/>
          </w:p>
        </w:tc>
        <w:tc>
          <w:tcPr>
            <w:tcW w:w="0" w:type="auto"/>
            <w:tcBorders>
              <w:bottom w:val="single" w:sz="4" w:space="0" w:color="auto"/>
            </w:tcBorders>
            <w:shd w:val="clear" w:color="auto" w:fill="FFFFFF"/>
          </w:tcPr>
          <w:p w:rsidR="009B2D3A" w:rsidRPr="005F192E" w:rsidRDefault="000D6F84" w:rsidP="00F833FC">
            <w:pPr>
              <w:jc w:val="right"/>
              <w:rPr>
                <w:sz w:val="20"/>
                <w:szCs w:val="20"/>
              </w:rPr>
            </w:pPr>
            <w:r w:rsidRPr="000D6F84">
              <w:rPr>
                <w:sz w:val="20"/>
                <w:szCs w:val="20"/>
              </w:rPr>
              <w:t>3,330,478</w:t>
            </w:r>
          </w:p>
        </w:tc>
        <w:tc>
          <w:tcPr>
            <w:tcW w:w="0" w:type="auto"/>
            <w:tcBorders>
              <w:bottom w:val="single" w:sz="4" w:space="0" w:color="auto"/>
            </w:tcBorders>
            <w:shd w:val="clear" w:color="auto" w:fill="FFFFFF"/>
          </w:tcPr>
          <w:p w:rsidR="009B2D3A" w:rsidRPr="005F192E" w:rsidRDefault="009B2D3A" w:rsidP="00F833FC">
            <w:pPr>
              <w:jc w:val="right"/>
              <w:rPr>
                <w:sz w:val="20"/>
                <w:szCs w:val="20"/>
              </w:rPr>
            </w:pPr>
            <w:r w:rsidRPr="008E768C">
              <w:rPr>
                <w:sz w:val="20"/>
                <w:szCs w:val="20"/>
              </w:rPr>
              <w:t>3,500,000</w:t>
            </w:r>
          </w:p>
        </w:tc>
      </w:tr>
      <w:bookmarkStart w:id="50" w:name="focalAreaObj_09"/>
      <w:tr w:rsidR="009B2D3A" w:rsidRPr="0068039D" w:rsidTr="009B2D3A">
        <w:trPr>
          <w:trHeight w:hRule="exact" w:val="360"/>
          <w:jc w:val="center"/>
        </w:trPr>
        <w:tc>
          <w:tcPr>
            <w:tcW w:w="0" w:type="auto"/>
            <w:tcBorders>
              <w:bottom w:val="single" w:sz="4" w:space="0" w:color="auto"/>
            </w:tcBorders>
            <w:shd w:val="clear" w:color="auto" w:fill="FFFFFF"/>
          </w:tcPr>
          <w:p w:rsidR="009B2D3A" w:rsidRPr="0068039D" w:rsidRDefault="003E52F2" w:rsidP="00F833FC">
            <w:pPr>
              <w:rPr>
                <w:sz w:val="20"/>
                <w:szCs w:val="20"/>
              </w:rPr>
            </w:pPr>
            <w:r w:rsidRPr="0068039D">
              <w:rPr>
                <w:sz w:val="20"/>
                <w:szCs w:val="20"/>
              </w:rPr>
              <w:fldChar w:fldCharType="begin">
                <w:ffData>
                  <w:name w:val="focalAreaObj_09"/>
                  <w:enabled/>
                  <w:calcOnExit w:val="0"/>
                  <w:ddList>
                    <w:result w:val="11"/>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9B2D3A" w:rsidRPr="0068039D">
              <w:rPr>
                <w:sz w:val="20"/>
                <w:szCs w:val="20"/>
              </w:rPr>
              <w:instrText xml:space="preserve"> FORMDROPDOWN </w:instrText>
            </w:r>
            <w:r w:rsidRPr="0068039D">
              <w:rPr>
                <w:sz w:val="20"/>
                <w:szCs w:val="20"/>
              </w:rPr>
            </w:r>
            <w:r w:rsidRPr="0068039D">
              <w:rPr>
                <w:sz w:val="20"/>
                <w:szCs w:val="20"/>
              </w:rPr>
              <w:fldChar w:fldCharType="end"/>
            </w:r>
            <w:bookmarkEnd w:id="50"/>
            <w:r w:rsidR="009B2D3A" w:rsidRPr="0068039D">
              <w:rPr>
                <w:sz w:val="20"/>
                <w:szCs w:val="20"/>
              </w:rPr>
              <w:t xml:space="preserve">   </w:t>
            </w:r>
            <w:bookmarkStart w:id="51" w:name="sec_fa_obj_09"/>
            <w:r w:rsidRPr="0068039D">
              <w:rPr>
                <w:sz w:val="20"/>
                <w:szCs w:val="20"/>
              </w:rPr>
              <w:fldChar w:fldCharType="begin">
                <w:ffData>
                  <w:name w:val="sec_fa_obj_09"/>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9B2D3A" w:rsidRPr="0068039D">
              <w:rPr>
                <w:sz w:val="20"/>
                <w:szCs w:val="20"/>
              </w:rPr>
              <w:instrText xml:space="preserve"> FORMDROPDOWN </w:instrText>
            </w:r>
            <w:r w:rsidRPr="0068039D">
              <w:rPr>
                <w:sz w:val="20"/>
                <w:szCs w:val="20"/>
              </w:rPr>
            </w:r>
            <w:r w:rsidRPr="0068039D">
              <w:rPr>
                <w:sz w:val="20"/>
                <w:szCs w:val="20"/>
              </w:rPr>
              <w:fldChar w:fldCharType="end"/>
            </w:r>
            <w:bookmarkEnd w:id="51"/>
          </w:p>
        </w:tc>
        <w:bookmarkStart w:id="52" w:name="expFAoutcomes_09"/>
        <w:tc>
          <w:tcPr>
            <w:tcW w:w="0" w:type="auto"/>
            <w:shd w:val="clear" w:color="auto" w:fill="FFFFFF"/>
          </w:tcPr>
          <w:p w:rsidR="009B2D3A" w:rsidRPr="0068039D" w:rsidRDefault="003E52F2" w:rsidP="00F833FC">
            <w:pPr>
              <w:rPr>
                <w:sz w:val="20"/>
                <w:szCs w:val="20"/>
              </w:rPr>
            </w:pPr>
            <w:r w:rsidRPr="0068039D">
              <w:rPr>
                <w:sz w:val="20"/>
                <w:szCs w:val="20"/>
              </w:rPr>
              <w:fldChar w:fldCharType="begin">
                <w:ffData>
                  <w:name w:val="expFAoutcomes_09"/>
                  <w:enabled/>
                  <w:calcOnExit w:val="0"/>
                  <w:textInput/>
                </w:ffData>
              </w:fldChar>
            </w:r>
            <w:r w:rsidR="009B2D3A" w:rsidRPr="0068039D">
              <w:rPr>
                <w:sz w:val="20"/>
                <w:szCs w:val="20"/>
              </w:rPr>
              <w:instrText xml:space="preserve"> FORMTEXT </w:instrText>
            </w:r>
            <w:r w:rsidRPr="0068039D">
              <w:rPr>
                <w:sz w:val="20"/>
                <w:szCs w:val="20"/>
              </w:rPr>
            </w:r>
            <w:r w:rsidRPr="0068039D">
              <w:rPr>
                <w:sz w:val="20"/>
                <w:szCs w:val="20"/>
              </w:rPr>
              <w:fldChar w:fldCharType="separate"/>
            </w:r>
            <w:r w:rsidR="009B2D3A" w:rsidRPr="0068039D">
              <w:rPr>
                <w:sz w:val="20"/>
                <w:szCs w:val="20"/>
              </w:rPr>
              <w:t>2.1</w:t>
            </w:r>
            <w:r w:rsidRPr="0068039D">
              <w:rPr>
                <w:sz w:val="20"/>
                <w:szCs w:val="20"/>
              </w:rPr>
              <w:fldChar w:fldCharType="end"/>
            </w:r>
            <w:bookmarkEnd w:id="52"/>
          </w:p>
        </w:tc>
        <w:bookmarkStart w:id="53" w:name="ExpectedFAOutput_09"/>
        <w:tc>
          <w:tcPr>
            <w:tcW w:w="0" w:type="auto"/>
            <w:shd w:val="clear" w:color="auto" w:fill="FFFFFF"/>
          </w:tcPr>
          <w:p w:rsidR="009B2D3A" w:rsidRPr="0068039D" w:rsidRDefault="003E52F2" w:rsidP="00F833FC">
            <w:pPr>
              <w:rPr>
                <w:sz w:val="20"/>
                <w:szCs w:val="20"/>
              </w:rPr>
            </w:pPr>
            <w:r w:rsidRPr="0068039D">
              <w:rPr>
                <w:sz w:val="20"/>
                <w:szCs w:val="20"/>
              </w:rPr>
              <w:fldChar w:fldCharType="begin">
                <w:ffData>
                  <w:name w:val="ExpectedFAOutput_09"/>
                  <w:enabled/>
                  <w:calcOnExit w:val="0"/>
                  <w:textInput/>
                </w:ffData>
              </w:fldChar>
            </w:r>
            <w:r w:rsidR="009B2D3A" w:rsidRPr="0068039D">
              <w:rPr>
                <w:sz w:val="20"/>
                <w:szCs w:val="20"/>
              </w:rPr>
              <w:instrText xml:space="preserve"> FORMTEXT </w:instrText>
            </w:r>
            <w:r w:rsidRPr="0068039D">
              <w:rPr>
                <w:sz w:val="20"/>
                <w:szCs w:val="20"/>
              </w:rPr>
            </w:r>
            <w:r w:rsidRPr="0068039D">
              <w:rPr>
                <w:sz w:val="20"/>
                <w:szCs w:val="20"/>
              </w:rPr>
              <w:fldChar w:fldCharType="separate"/>
            </w:r>
            <w:r w:rsidR="009B2D3A" w:rsidRPr="0068039D">
              <w:rPr>
                <w:sz w:val="20"/>
                <w:szCs w:val="20"/>
              </w:rPr>
              <w:t>2.3</w:t>
            </w:r>
            <w:r w:rsidRPr="0068039D">
              <w:rPr>
                <w:sz w:val="20"/>
                <w:szCs w:val="20"/>
              </w:rPr>
              <w:fldChar w:fldCharType="end"/>
            </w:r>
            <w:bookmarkEnd w:id="53"/>
          </w:p>
        </w:tc>
        <w:bookmarkStart w:id="54" w:name="A_PPG_TF_09"/>
        <w:tc>
          <w:tcPr>
            <w:tcW w:w="0" w:type="auto"/>
            <w:shd w:val="clear" w:color="auto" w:fill="FFFFFF"/>
          </w:tcPr>
          <w:p w:rsidR="009B2D3A" w:rsidRPr="0068039D" w:rsidRDefault="003E52F2" w:rsidP="00F833FC">
            <w:pPr>
              <w:jc w:val="center"/>
            </w:pPr>
            <w:r w:rsidRPr="0068039D">
              <w:rPr>
                <w:sz w:val="20"/>
                <w:szCs w:val="20"/>
              </w:rPr>
              <w:fldChar w:fldCharType="begin">
                <w:ffData>
                  <w:name w:val="A_PPG_TF_09"/>
                  <w:enabled/>
                  <w:calcOnExit w:val="0"/>
                  <w:ddList>
                    <w:result w:val="1"/>
                    <w:listEntry w:val="(select)"/>
                    <w:listEntry w:val="GEFTF"/>
                    <w:listEntry w:val="LDCF"/>
                    <w:listEntry w:val="SCCF"/>
                  </w:ddList>
                </w:ffData>
              </w:fldChar>
            </w:r>
            <w:r w:rsidR="009B2D3A" w:rsidRPr="0068039D">
              <w:rPr>
                <w:sz w:val="20"/>
                <w:szCs w:val="20"/>
              </w:rPr>
              <w:instrText xml:space="preserve"> FORMDROPDOWN </w:instrText>
            </w:r>
            <w:r w:rsidRPr="0068039D">
              <w:rPr>
                <w:sz w:val="20"/>
                <w:szCs w:val="20"/>
              </w:rPr>
            </w:r>
            <w:r w:rsidRPr="0068039D">
              <w:rPr>
                <w:sz w:val="20"/>
                <w:szCs w:val="20"/>
              </w:rPr>
              <w:fldChar w:fldCharType="end"/>
            </w:r>
            <w:bookmarkEnd w:id="54"/>
          </w:p>
        </w:tc>
        <w:tc>
          <w:tcPr>
            <w:tcW w:w="0" w:type="auto"/>
            <w:tcBorders>
              <w:bottom w:val="single" w:sz="4" w:space="0" w:color="auto"/>
            </w:tcBorders>
            <w:shd w:val="clear" w:color="auto" w:fill="FFFFFF"/>
          </w:tcPr>
          <w:p w:rsidR="009B2D3A" w:rsidRPr="005F192E" w:rsidRDefault="000D6F84" w:rsidP="00F833FC">
            <w:pPr>
              <w:jc w:val="right"/>
              <w:rPr>
                <w:sz w:val="20"/>
                <w:szCs w:val="20"/>
              </w:rPr>
            </w:pPr>
            <w:r w:rsidRPr="000D6F84">
              <w:rPr>
                <w:sz w:val="20"/>
                <w:szCs w:val="20"/>
              </w:rPr>
              <w:t>3,330,478</w:t>
            </w:r>
          </w:p>
        </w:tc>
        <w:tc>
          <w:tcPr>
            <w:tcW w:w="0" w:type="auto"/>
            <w:tcBorders>
              <w:bottom w:val="single" w:sz="4" w:space="0" w:color="auto"/>
            </w:tcBorders>
            <w:shd w:val="clear" w:color="auto" w:fill="FFFFFF"/>
          </w:tcPr>
          <w:p w:rsidR="009B2D3A" w:rsidRPr="005F192E" w:rsidRDefault="009B2D3A" w:rsidP="00F833FC">
            <w:pPr>
              <w:jc w:val="right"/>
              <w:rPr>
                <w:sz w:val="20"/>
                <w:szCs w:val="20"/>
              </w:rPr>
            </w:pPr>
            <w:r w:rsidRPr="008E768C">
              <w:rPr>
                <w:sz w:val="20"/>
                <w:szCs w:val="20"/>
              </w:rPr>
              <w:t>3,500,000</w:t>
            </w:r>
          </w:p>
        </w:tc>
      </w:tr>
      <w:bookmarkStart w:id="55" w:name="focalAreaObj_10"/>
      <w:tr w:rsidR="009B2D3A" w:rsidRPr="0068039D" w:rsidTr="009B2D3A">
        <w:trPr>
          <w:trHeight w:hRule="exact" w:val="360"/>
          <w:jc w:val="center"/>
        </w:trPr>
        <w:tc>
          <w:tcPr>
            <w:tcW w:w="0" w:type="auto"/>
            <w:tcBorders>
              <w:bottom w:val="single" w:sz="4" w:space="0" w:color="auto"/>
            </w:tcBorders>
            <w:shd w:val="clear" w:color="auto" w:fill="FFFFFF"/>
          </w:tcPr>
          <w:p w:rsidR="009B2D3A" w:rsidRPr="0068039D" w:rsidRDefault="003E52F2" w:rsidP="00F833FC">
            <w:pPr>
              <w:rPr>
                <w:sz w:val="20"/>
                <w:szCs w:val="20"/>
              </w:rPr>
            </w:pPr>
            <w:r w:rsidRPr="0068039D">
              <w:rPr>
                <w:sz w:val="20"/>
                <w:szCs w:val="20"/>
              </w:rPr>
              <w:fldChar w:fldCharType="begin">
                <w:ffData>
                  <w:name w:val="focalAreaObj_10"/>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9B2D3A" w:rsidRPr="0068039D">
              <w:rPr>
                <w:sz w:val="20"/>
                <w:szCs w:val="20"/>
              </w:rPr>
              <w:instrText xml:space="preserve"> FORMDROPDOWN </w:instrText>
            </w:r>
            <w:r w:rsidRPr="0068039D">
              <w:rPr>
                <w:sz w:val="20"/>
                <w:szCs w:val="20"/>
              </w:rPr>
            </w:r>
            <w:r w:rsidRPr="0068039D">
              <w:rPr>
                <w:sz w:val="20"/>
                <w:szCs w:val="20"/>
              </w:rPr>
              <w:fldChar w:fldCharType="end"/>
            </w:r>
            <w:bookmarkEnd w:id="55"/>
            <w:r w:rsidR="009B2D3A" w:rsidRPr="0068039D">
              <w:rPr>
                <w:sz w:val="20"/>
                <w:szCs w:val="20"/>
              </w:rPr>
              <w:t xml:space="preserve">   </w:t>
            </w:r>
            <w:bookmarkStart w:id="56" w:name="sec_fa_obj_10"/>
            <w:r w:rsidRPr="0068039D">
              <w:rPr>
                <w:sz w:val="20"/>
                <w:szCs w:val="20"/>
              </w:rPr>
              <w:fldChar w:fldCharType="begin">
                <w:ffData>
                  <w:name w:val="sec_fa_obj_10"/>
                  <w:enabled/>
                  <w:calcOnExit w:val="0"/>
                  <w:ddList>
                    <w:result w:val="10"/>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9B2D3A" w:rsidRPr="0068039D">
              <w:rPr>
                <w:sz w:val="20"/>
                <w:szCs w:val="20"/>
              </w:rPr>
              <w:instrText xml:space="preserve"> FORMDROPDOWN </w:instrText>
            </w:r>
            <w:r w:rsidRPr="0068039D">
              <w:rPr>
                <w:sz w:val="20"/>
                <w:szCs w:val="20"/>
              </w:rPr>
            </w:r>
            <w:r w:rsidRPr="0068039D">
              <w:rPr>
                <w:sz w:val="20"/>
                <w:szCs w:val="20"/>
              </w:rPr>
              <w:fldChar w:fldCharType="end"/>
            </w:r>
            <w:bookmarkEnd w:id="56"/>
          </w:p>
        </w:tc>
        <w:bookmarkStart w:id="57" w:name="expFAoutcomes_10"/>
        <w:tc>
          <w:tcPr>
            <w:tcW w:w="0" w:type="auto"/>
            <w:shd w:val="clear" w:color="auto" w:fill="FFFFFF"/>
          </w:tcPr>
          <w:p w:rsidR="009B2D3A" w:rsidRPr="0068039D" w:rsidRDefault="003E52F2" w:rsidP="00F833FC">
            <w:pPr>
              <w:rPr>
                <w:sz w:val="20"/>
                <w:szCs w:val="20"/>
              </w:rPr>
            </w:pPr>
            <w:r w:rsidRPr="0068039D">
              <w:rPr>
                <w:sz w:val="20"/>
                <w:szCs w:val="20"/>
              </w:rPr>
              <w:fldChar w:fldCharType="begin">
                <w:ffData>
                  <w:name w:val="expFAoutcomes_10"/>
                  <w:enabled/>
                  <w:calcOnExit w:val="0"/>
                  <w:textInput/>
                </w:ffData>
              </w:fldChar>
            </w:r>
            <w:r w:rsidR="009B2D3A" w:rsidRPr="0068039D">
              <w:rPr>
                <w:sz w:val="20"/>
                <w:szCs w:val="20"/>
              </w:rPr>
              <w:instrText xml:space="preserve"> FORMTEXT </w:instrText>
            </w:r>
            <w:r w:rsidRPr="0068039D">
              <w:rPr>
                <w:sz w:val="20"/>
                <w:szCs w:val="20"/>
              </w:rPr>
            </w:r>
            <w:r w:rsidRPr="0068039D">
              <w:rPr>
                <w:sz w:val="20"/>
                <w:szCs w:val="20"/>
              </w:rPr>
              <w:fldChar w:fldCharType="separate"/>
            </w:r>
            <w:r w:rsidR="009B2D3A" w:rsidRPr="0068039D">
              <w:rPr>
                <w:sz w:val="20"/>
                <w:szCs w:val="20"/>
              </w:rPr>
              <w:t>1.1</w:t>
            </w:r>
            <w:r w:rsidRPr="0068039D">
              <w:rPr>
                <w:sz w:val="20"/>
                <w:szCs w:val="20"/>
              </w:rPr>
              <w:fldChar w:fldCharType="end"/>
            </w:r>
            <w:bookmarkEnd w:id="57"/>
          </w:p>
        </w:tc>
        <w:bookmarkStart w:id="58" w:name="ExpectedFAOutput_10"/>
        <w:tc>
          <w:tcPr>
            <w:tcW w:w="0" w:type="auto"/>
            <w:shd w:val="clear" w:color="auto" w:fill="FFFFFF"/>
          </w:tcPr>
          <w:p w:rsidR="009B2D3A" w:rsidRPr="0068039D" w:rsidRDefault="003E52F2" w:rsidP="00F833FC">
            <w:pPr>
              <w:rPr>
                <w:sz w:val="20"/>
                <w:szCs w:val="20"/>
              </w:rPr>
            </w:pPr>
            <w:r w:rsidRPr="0068039D">
              <w:rPr>
                <w:sz w:val="20"/>
                <w:szCs w:val="20"/>
              </w:rPr>
              <w:fldChar w:fldCharType="begin">
                <w:ffData>
                  <w:name w:val="ExpectedFAOutput_10"/>
                  <w:enabled/>
                  <w:calcOnExit w:val="0"/>
                  <w:textInput/>
                </w:ffData>
              </w:fldChar>
            </w:r>
            <w:r w:rsidR="009B2D3A" w:rsidRPr="0068039D">
              <w:rPr>
                <w:sz w:val="20"/>
                <w:szCs w:val="20"/>
              </w:rPr>
              <w:instrText xml:space="preserve"> FORMTEXT </w:instrText>
            </w:r>
            <w:r w:rsidRPr="0068039D">
              <w:rPr>
                <w:sz w:val="20"/>
                <w:szCs w:val="20"/>
              </w:rPr>
            </w:r>
            <w:r w:rsidRPr="0068039D">
              <w:rPr>
                <w:sz w:val="20"/>
                <w:szCs w:val="20"/>
              </w:rPr>
              <w:fldChar w:fldCharType="separate"/>
            </w:r>
            <w:r w:rsidR="009B2D3A" w:rsidRPr="0068039D">
              <w:rPr>
                <w:sz w:val="20"/>
                <w:szCs w:val="20"/>
              </w:rPr>
              <w:t>1.1.1</w:t>
            </w:r>
            <w:r w:rsidRPr="0068039D">
              <w:rPr>
                <w:sz w:val="20"/>
                <w:szCs w:val="20"/>
              </w:rPr>
              <w:fldChar w:fldCharType="end"/>
            </w:r>
            <w:bookmarkEnd w:id="58"/>
          </w:p>
        </w:tc>
        <w:bookmarkStart w:id="59" w:name="A_PPG_TF_10"/>
        <w:tc>
          <w:tcPr>
            <w:tcW w:w="0" w:type="auto"/>
            <w:shd w:val="clear" w:color="auto" w:fill="FFFFFF"/>
          </w:tcPr>
          <w:p w:rsidR="009B2D3A" w:rsidRPr="0068039D" w:rsidRDefault="003E52F2" w:rsidP="00F833FC">
            <w:pPr>
              <w:jc w:val="center"/>
            </w:pPr>
            <w:r w:rsidRPr="0068039D">
              <w:rPr>
                <w:sz w:val="20"/>
                <w:szCs w:val="20"/>
              </w:rPr>
              <w:fldChar w:fldCharType="begin">
                <w:ffData>
                  <w:name w:val="A_PPG_TF_10"/>
                  <w:enabled/>
                  <w:calcOnExit w:val="0"/>
                  <w:ddList>
                    <w:result w:val="1"/>
                    <w:listEntry w:val="(select)"/>
                    <w:listEntry w:val="GEFTF"/>
                    <w:listEntry w:val="LDCF"/>
                    <w:listEntry w:val="SCCF"/>
                  </w:ddList>
                </w:ffData>
              </w:fldChar>
            </w:r>
            <w:r w:rsidR="009B2D3A" w:rsidRPr="0068039D">
              <w:rPr>
                <w:sz w:val="20"/>
                <w:szCs w:val="20"/>
              </w:rPr>
              <w:instrText xml:space="preserve"> FORMDROPDOWN </w:instrText>
            </w:r>
            <w:r w:rsidRPr="0068039D">
              <w:rPr>
                <w:sz w:val="20"/>
                <w:szCs w:val="20"/>
              </w:rPr>
            </w:r>
            <w:r w:rsidRPr="0068039D">
              <w:rPr>
                <w:sz w:val="20"/>
                <w:szCs w:val="20"/>
              </w:rPr>
              <w:fldChar w:fldCharType="end"/>
            </w:r>
            <w:bookmarkEnd w:id="59"/>
          </w:p>
        </w:tc>
        <w:tc>
          <w:tcPr>
            <w:tcW w:w="0" w:type="auto"/>
            <w:tcBorders>
              <w:bottom w:val="single" w:sz="4" w:space="0" w:color="auto"/>
            </w:tcBorders>
            <w:shd w:val="clear" w:color="auto" w:fill="FFFFFF"/>
          </w:tcPr>
          <w:p w:rsidR="009B2D3A" w:rsidRPr="005F192E" w:rsidRDefault="000D6F84" w:rsidP="00F833FC">
            <w:pPr>
              <w:jc w:val="right"/>
              <w:rPr>
                <w:sz w:val="20"/>
                <w:szCs w:val="20"/>
              </w:rPr>
            </w:pPr>
            <w:r w:rsidRPr="000D6F84">
              <w:rPr>
                <w:color w:val="000000"/>
                <w:sz w:val="20"/>
                <w:szCs w:val="20"/>
              </w:rPr>
              <w:t>6,660,955</w:t>
            </w:r>
          </w:p>
        </w:tc>
        <w:tc>
          <w:tcPr>
            <w:tcW w:w="0" w:type="auto"/>
            <w:tcBorders>
              <w:bottom w:val="single" w:sz="4" w:space="0" w:color="auto"/>
            </w:tcBorders>
            <w:shd w:val="clear" w:color="auto" w:fill="FFFFFF"/>
          </w:tcPr>
          <w:p w:rsidR="009B2D3A" w:rsidRPr="005F192E" w:rsidRDefault="00835686" w:rsidP="00F833FC">
            <w:pPr>
              <w:jc w:val="right"/>
              <w:rPr>
                <w:sz w:val="20"/>
                <w:szCs w:val="20"/>
              </w:rPr>
            </w:pPr>
            <w:r w:rsidRPr="00835686">
              <w:rPr>
                <w:sz w:val="20"/>
                <w:szCs w:val="20"/>
              </w:rPr>
              <w:t>7,000,000</w:t>
            </w:r>
          </w:p>
        </w:tc>
      </w:tr>
      <w:bookmarkStart w:id="60" w:name="focalAreaObj_11"/>
      <w:tr w:rsidR="009B2D3A" w:rsidRPr="0068039D" w:rsidTr="009B2D3A">
        <w:trPr>
          <w:trHeight w:hRule="exact" w:val="360"/>
          <w:jc w:val="center"/>
        </w:trPr>
        <w:tc>
          <w:tcPr>
            <w:tcW w:w="0" w:type="auto"/>
            <w:tcBorders>
              <w:bottom w:val="single" w:sz="4" w:space="0" w:color="auto"/>
            </w:tcBorders>
            <w:shd w:val="clear" w:color="auto" w:fill="FFFFFF"/>
          </w:tcPr>
          <w:p w:rsidR="009B2D3A" w:rsidRPr="0068039D" w:rsidRDefault="003E52F2" w:rsidP="00F833FC">
            <w:pPr>
              <w:rPr>
                <w:sz w:val="20"/>
                <w:szCs w:val="20"/>
              </w:rPr>
            </w:pPr>
            <w:r w:rsidRPr="0068039D">
              <w:rPr>
                <w:sz w:val="20"/>
                <w:szCs w:val="20"/>
              </w:rPr>
              <w:fldChar w:fldCharType="begin">
                <w:ffData>
                  <w:name w:val="focalAreaObj_11"/>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9B2D3A" w:rsidRPr="0068039D">
              <w:rPr>
                <w:sz w:val="20"/>
                <w:szCs w:val="20"/>
              </w:rPr>
              <w:instrText xml:space="preserve"> FORMDROPDOWN </w:instrText>
            </w:r>
            <w:r w:rsidRPr="0068039D">
              <w:rPr>
                <w:sz w:val="20"/>
                <w:szCs w:val="20"/>
              </w:rPr>
            </w:r>
            <w:r w:rsidRPr="0068039D">
              <w:rPr>
                <w:sz w:val="20"/>
                <w:szCs w:val="20"/>
              </w:rPr>
              <w:fldChar w:fldCharType="end"/>
            </w:r>
            <w:bookmarkEnd w:id="60"/>
            <w:r w:rsidR="009B2D3A" w:rsidRPr="0068039D">
              <w:rPr>
                <w:sz w:val="20"/>
                <w:szCs w:val="20"/>
              </w:rPr>
              <w:t xml:space="preserve">   </w:t>
            </w:r>
            <w:r w:rsidR="009B2D3A">
              <w:rPr>
                <w:sz w:val="20"/>
                <w:szCs w:val="20"/>
              </w:rPr>
              <w:t>CD-2</w:t>
            </w:r>
          </w:p>
        </w:tc>
        <w:tc>
          <w:tcPr>
            <w:tcW w:w="0" w:type="auto"/>
            <w:shd w:val="clear" w:color="auto" w:fill="FFFFFF"/>
          </w:tcPr>
          <w:p w:rsidR="009B2D3A" w:rsidRPr="0068039D" w:rsidRDefault="009B2D3A" w:rsidP="00F833FC">
            <w:pPr>
              <w:rPr>
                <w:sz w:val="20"/>
                <w:szCs w:val="20"/>
              </w:rPr>
            </w:pPr>
            <w:r>
              <w:rPr>
                <w:sz w:val="20"/>
                <w:szCs w:val="20"/>
              </w:rPr>
              <w:t>2.2</w:t>
            </w:r>
          </w:p>
        </w:tc>
        <w:tc>
          <w:tcPr>
            <w:tcW w:w="0" w:type="auto"/>
            <w:shd w:val="clear" w:color="auto" w:fill="FFFFFF"/>
          </w:tcPr>
          <w:p w:rsidR="009B2D3A" w:rsidRPr="0068039D" w:rsidRDefault="009B2D3A" w:rsidP="00F833FC">
            <w:pPr>
              <w:rPr>
                <w:sz w:val="20"/>
                <w:szCs w:val="20"/>
              </w:rPr>
            </w:pPr>
            <w:r>
              <w:rPr>
                <w:sz w:val="20"/>
                <w:szCs w:val="20"/>
              </w:rPr>
              <w:t>2.2.1; 2.2.2</w:t>
            </w:r>
          </w:p>
        </w:tc>
        <w:bookmarkStart w:id="61" w:name="A_PPG_TF_11"/>
        <w:tc>
          <w:tcPr>
            <w:tcW w:w="0" w:type="auto"/>
            <w:shd w:val="clear" w:color="auto" w:fill="FFFFFF"/>
          </w:tcPr>
          <w:p w:rsidR="009B2D3A" w:rsidRPr="0068039D" w:rsidRDefault="003E52F2" w:rsidP="00F833FC">
            <w:pPr>
              <w:jc w:val="center"/>
            </w:pPr>
            <w:r w:rsidRPr="0068039D">
              <w:rPr>
                <w:sz w:val="20"/>
                <w:szCs w:val="20"/>
              </w:rPr>
              <w:fldChar w:fldCharType="begin">
                <w:ffData>
                  <w:name w:val="A_PPG_TF_11"/>
                  <w:enabled/>
                  <w:calcOnExit w:val="0"/>
                  <w:ddList>
                    <w:result w:val="1"/>
                    <w:listEntry w:val="(select)"/>
                    <w:listEntry w:val="GEFTF"/>
                    <w:listEntry w:val="LDCF"/>
                    <w:listEntry w:val="SCCF"/>
                  </w:ddList>
                </w:ffData>
              </w:fldChar>
            </w:r>
            <w:r w:rsidR="009B2D3A" w:rsidRPr="0068039D">
              <w:rPr>
                <w:sz w:val="20"/>
                <w:szCs w:val="20"/>
              </w:rPr>
              <w:instrText xml:space="preserve"> FORMDROPDOWN </w:instrText>
            </w:r>
            <w:r w:rsidRPr="0068039D">
              <w:rPr>
                <w:sz w:val="20"/>
                <w:szCs w:val="20"/>
              </w:rPr>
            </w:r>
            <w:r w:rsidRPr="0068039D">
              <w:rPr>
                <w:sz w:val="20"/>
                <w:szCs w:val="20"/>
              </w:rPr>
              <w:fldChar w:fldCharType="end"/>
            </w:r>
            <w:bookmarkEnd w:id="61"/>
          </w:p>
        </w:tc>
        <w:tc>
          <w:tcPr>
            <w:tcW w:w="0" w:type="auto"/>
            <w:tcBorders>
              <w:bottom w:val="single" w:sz="4" w:space="0" w:color="auto"/>
            </w:tcBorders>
            <w:shd w:val="clear" w:color="auto" w:fill="FFFFFF"/>
          </w:tcPr>
          <w:p w:rsidR="009B2D3A" w:rsidRPr="005F192E" w:rsidRDefault="000D6F84" w:rsidP="00F833FC">
            <w:pPr>
              <w:jc w:val="right"/>
              <w:rPr>
                <w:sz w:val="20"/>
                <w:szCs w:val="20"/>
              </w:rPr>
            </w:pPr>
            <w:r w:rsidRPr="000D6F84">
              <w:rPr>
                <w:sz w:val="20"/>
                <w:szCs w:val="20"/>
              </w:rPr>
              <w:t>3,330,478</w:t>
            </w:r>
          </w:p>
        </w:tc>
        <w:tc>
          <w:tcPr>
            <w:tcW w:w="0" w:type="auto"/>
            <w:tcBorders>
              <w:bottom w:val="single" w:sz="4" w:space="0" w:color="auto"/>
            </w:tcBorders>
            <w:shd w:val="clear" w:color="auto" w:fill="FFFFFF"/>
          </w:tcPr>
          <w:p w:rsidR="009B2D3A" w:rsidRPr="005F192E" w:rsidRDefault="009B2D3A" w:rsidP="00F833FC">
            <w:pPr>
              <w:jc w:val="right"/>
              <w:rPr>
                <w:sz w:val="20"/>
                <w:szCs w:val="20"/>
              </w:rPr>
            </w:pPr>
            <w:r w:rsidRPr="008E768C">
              <w:rPr>
                <w:sz w:val="20"/>
                <w:szCs w:val="20"/>
              </w:rPr>
              <w:t>3,500,000</w:t>
            </w:r>
          </w:p>
        </w:tc>
      </w:tr>
      <w:bookmarkStart w:id="62" w:name="focalAreaObj_12"/>
      <w:tr w:rsidR="009B2D3A" w:rsidRPr="0068039D" w:rsidTr="009B2D3A">
        <w:trPr>
          <w:trHeight w:hRule="exact" w:val="360"/>
          <w:jc w:val="center"/>
        </w:trPr>
        <w:tc>
          <w:tcPr>
            <w:tcW w:w="0" w:type="auto"/>
            <w:tcBorders>
              <w:bottom w:val="single" w:sz="4" w:space="0" w:color="auto"/>
            </w:tcBorders>
            <w:shd w:val="clear" w:color="auto" w:fill="FFFFFF"/>
          </w:tcPr>
          <w:p w:rsidR="009B2D3A" w:rsidRPr="0068039D" w:rsidRDefault="003E52F2" w:rsidP="00F833FC">
            <w:pPr>
              <w:rPr>
                <w:sz w:val="20"/>
                <w:szCs w:val="20"/>
              </w:rPr>
            </w:pPr>
            <w:r w:rsidRPr="0068039D">
              <w:rPr>
                <w:sz w:val="20"/>
                <w:szCs w:val="20"/>
              </w:rPr>
              <w:fldChar w:fldCharType="begin">
                <w:ffData>
                  <w:name w:val="focalAreaObj_12"/>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9B2D3A" w:rsidRPr="0068039D">
              <w:rPr>
                <w:sz w:val="20"/>
                <w:szCs w:val="20"/>
              </w:rPr>
              <w:instrText xml:space="preserve"> FORMDROPDOWN </w:instrText>
            </w:r>
            <w:r w:rsidRPr="0068039D">
              <w:rPr>
                <w:sz w:val="20"/>
                <w:szCs w:val="20"/>
              </w:rPr>
            </w:r>
            <w:r w:rsidRPr="0068039D">
              <w:rPr>
                <w:sz w:val="20"/>
                <w:szCs w:val="20"/>
              </w:rPr>
              <w:fldChar w:fldCharType="end"/>
            </w:r>
            <w:bookmarkEnd w:id="62"/>
            <w:r w:rsidR="009B2D3A" w:rsidRPr="0068039D">
              <w:rPr>
                <w:sz w:val="20"/>
                <w:szCs w:val="20"/>
              </w:rPr>
              <w:t xml:space="preserve">   </w:t>
            </w:r>
            <w:bookmarkStart w:id="63" w:name="sec_fa_obj_12"/>
            <w:r w:rsidRPr="0068039D">
              <w:rPr>
                <w:sz w:val="20"/>
                <w:szCs w:val="20"/>
              </w:rPr>
              <w:fldChar w:fldCharType="begin">
                <w:ffData>
                  <w:name w:val="sec_fa_obj_12"/>
                  <w:enabled/>
                  <w:calcOnExit w:val="0"/>
                  <w:ddList>
                    <w:result w:val="20"/>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9B2D3A" w:rsidRPr="0068039D">
              <w:rPr>
                <w:sz w:val="20"/>
                <w:szCs w:val="20"/>
              </w:rPr>
              <w:instrText xml:space="preserve"> FORMDROPDOWN </w:instrText>
            </w:r>
            <w:r w:rsidRPr="0068039D">
              <w:rPr>
                <w:sz w:val="20"/>
                <w:szCs w:val="20"/>
              </w:rPr>
            </w:r>
            <w:r w:rsidRPr="0068039D">
              <w:rPr>
                <w:sz w:val="20"/>
                <w:szCs w:val="20"/>
              </w:rPr>
              <w:fldChar w:fldCharType="end"/>
            </w:r>
            <w:bookmarkEnd w:id="63"/>
          </w:p>
        </w:tc>
        <w:bookmarkStart w:id="64" w:name="expFAoutcomes_12"/>
        <w:tc>
          <w:tcPr>
            <w:tcW w:w="0" w:type="auto"/>
            <w:shd w:val="clear" w:color="auto" w:fill="FFFFFF"/>
          </w:tcPr>
          <w:p w:rsidR="009B2D3A" w:rsidRPr="0068039D" w:rsidRDefault="003E52F2" w:rsidP="00F833FC">
            <w:pPr>
              <w:rPr>
                <w:sz w:val="20"/>
                <w:szCs w:val="20"/>
              </w:rPr>
            </w:pPr>
            <w:r w:rsidRPr="0068039D">
              <w:rPr>
                <w:sz w:val="20"/>
                <w:szCs w:val="20"/>
              </w:rPr>
              <w:fldChar w:fldCharType="begin">
                <w:ffData>
                  <w:name w:val="expFAoutcomes_12"/>
                  <w:enabled/>
                  <w:calcOnExit w:val="0"/>
                  <w:textInput/>
                </w:ffData>
              </w:fldChar>
            </w:r>
            <w:r w:rsidR="009B2D3A" w:rsidRPr="0068039D">
              <w:rPr>
                <w:sz w:val="20"/>
                <w:szCs w:val="20"/>
              </w:rPr>
              <w:instrText xml:space="preserve"> FORMTEXT </w:instrText>
            </w:r>
            <w:r w:rsidRPr="0068039D">
              <w:rPr>
                <w:sz w:val="20"/>
                <w:szCs w:val="20"/>
              </w:rPr>
            </w:r>
            <w:r w:rsidRPr="0068039D">
              <w:rPr>
                <w:sz w:val="20"/>
                <w:szCs w:val="20"/>
              </w:rPr>
              <w:fldChar w:fldCharType="separate"/>
            </w:r>
            <w:r w:rsidR="009B2D3A" w:rsidRPr="0068039D">
              <w:rPr>
                <w:sz w:val="20"/>
                <w:szCs w:val="20"/>
              </w:rPr>
              <w:t>5.1</w:t>
            </w:r>
            <w:r w:rsidRPr="0068039D">
              <w:rPr>
                <w:sz w:val="20"/>
                <w:szCs w:val="20"/>
              </w:rPr>
              <w:fldChar w:fldCharType="end"/>
            </w:r>
            <w:bookmarkEnd w:id="64"/>
          </w:p>
        </w:tc>
        <w:bookmarkStart w:id="65" w:name="ExpectedFAOutput_12"/>
        <w:tc>
          <w:tcPr>
            <w:tcW w:w="0" w:type="auto"/>
            <w:shd w:val="clear" w:color="auto" w:fill="FFFFFF"/>
          </w:tcPr>
          <w:p w:rsidR="009B2D3A" w:rsidRPr="0068039D" w:rsidRDefault="003E52F2" w:rsidP="00F833FC">
            <w:pPr>
              <w:rPr>
                <w:sz w:val="20"/>
                <w:szCs w:val="20"/>
              </w:rPr>
            </w:pPr>
            <w:r w:rsidRPr="0068039D">
              <w:rPr>
                <w:sz w:val="20"/>
                <w:szCs w:val="20"/>
              </w:rPr>
              <w:fldChar w:fldCharType="begin">
                <w:ffData>
                  <w:name w:val="ExpectedFAOutput_12"/>
                  <w:enabled/>
                  <w:calcOnExit w:val="0"/>
                  <w:textInput/>
                </w:ffData>
              </w:fldChar>
            </w:r>
            <w:r w:rsidR="009B2D3A" w:rsidRPr="0068039D">
              <w:rPr>
                <w:sz w:val="20"/>
                <w:szCs w:val="20"/>
              </w:rPr>
              <w:instrText xml:space="preserve"> FORMTEXT </w:instrText>
            </w:r>
            <w:r w:rsidRPr="0068039D">
              <w:rPr>
                <w:sz w:val="20"/>
                <w:szCs w:val="20"/>
              </w:rPr>
            </w:r>
            <w:r w:rsidRPr="0068039D">
              <w:rPr>
                <w:sz w:val="20"/>
                <w:szCs w:val="20"/>
              </w:rPr>
              <w:fldChar w:fldCharType="separate"/>
            </w:r>
            <w:r w:rsidR="009B2D3A" w:rsidRPr="0068039D">
              <w:rPr>
                <w:sz w:val="20"/>
                <w:szCs w:val="20"/>
              </w:rPr>
              <w:t>5.4; 5.5</w:t>
            </w:r>
            <w:r w:rsidRPr="0068039D">
              <w:rPr>
                <w:sz w:val="20"/>
                <w:szCs w:val="20"/>
              </w:rPr>
              <w:fldChar w:fldCharType="end"/>
            </w:r>
            <w:bookmarkEnd w:id="65"/>
          </w:p>
        </w:tc>
        <w:bookmarkStart w:id="66" w:name="A_PPG_TF_12"/>
        <w:tc>
          <w:tcPr>
            <w:tcW w:w="0" w:type="auto"/>
            <w:shd w:val="clear" w:color="auto" w:fill="FFFFFF"/>
          </w:tcPr>
          <w:p w:rsidR="009B2D3A" w:rsidRPr="0068039D" w:rsidRDefault="003E52F2" w:rsidP="00F833FC">
            <w:pPr>
              <w:jc w:val="center"/>
            </w:pPr>
            <w:r w:rsidRPr="0068039D">
              <w:rPr>
                <w:sz w:val="20"/>
                <w:szCs w:val="20"/>
              </w:rPr>
              <w:fldChar w:fldCharType="begin">
                <w:ffData>
                  <w:name w:val="A_PPG_TF_12"/>
                  <w:enabled/>
                  <w:calcOnExit w:val="0"/>
                  <w:ddList>
                    <w:result w:val="1"/>
                    <w:listEntry w:val="(select)"/>
                    <w:listEntry w:val="GEFTF"/>
                    <w:listEntry w:val="LDCF"/>
                    <w:listEntry w:val="SCCF"/>
                  </w:ddList>
                </w:ffData>
              </w:fldChar>
            </w:r>
            <w:r w:rsidR="009B2D3A" w:rsidRPr="0068039D">
              <w:rPr>
                <w:sz w:val="20"/>
                <w:szCs w:val="20"/>
              </w:rPr>
              <w:instrText xml:space="preserve"> FORMDROPDOWN </w:instrText>
            </w:r>
            <w:r w:rsidRPr="0068039D">
              <w:rPr>
                <w:sz w:val="20"/>
                <w:szCs w:val="20"/>
              </w:rPr>
            </w:r>
            <w:r w:rsidRPr="0068039D">
              <w:rPr>
                <w:sz w:val="20"/>
                <w:szCs w:val="20"/>
              </w:rPr>
              <w:fldChar w:fldCharType="end"/>
            </w:r>
            <w:bookmarkEnd w:id="66"/>
          </w:p>
        </w:tc>
        <w:tc>
          <w:tcPr>
            <w:tcW w:w="0" w:type="auto"/>
            <w:tcBorders>
              <w:bottom w:val="single" w:sz="4" w:space="0" w:color="auto"/>
            </w:tcBorders>
            <w:shd w:val="clear" w:color="auto" w:fill="FFFFFF"/>
          </w:tcPr>
          <w:p w:rsidR="009B2D3A" w:rsidRPr="005F192E" w:rsidRDefault="000D6F84" w:rsidP="00F833FC">
            <w:pPr>
              <w:jc w:val="right"/>
              <w:rPr>
                <w:sz w:val="20"/>
                <w:szCs w:val="20"/>
              </w:rPr>
            </w:pPr>
            <w:r w:rsidRPr="000D6F84">
              <w:rPr>
                <w:sz w:val="20"/>
                <w:szCs w:val="20"/>
              </w:rPr>
              <w:t>3,330,478</w:t>
            </w:r>
          </w:p>
        </w:tc>
        <w:tc>
          <w:tcPr>
            <w:tcW w:w="0" w:type="auto"/>
            <w:tcBorders>
              <w:bottom w:val="single" w:sz="4" w:space="0" w:color="auto"/>
            </w:tcBorders>
            <w:shd w:val="clear" w:color="auto" w:fill="FFFFFF"/>
          </w:tcPr>
          <w:p w:rsidR="009B2D3A" w:rsidRPr="005F192E" w:rsidRDefault="009B2D3A" w:rsidP="00F833FC">
            <w:pPr>
              <w:jc w:val="right"/>
              <w:rPr>
                <w:sz w:val="20"/>
                <w:szCs w:val="20"/>
              </w:rPr>
            </w:pPr>
            <w:r w:rsidRPr="008E768C">
              <w:rPr>
                <w:sz w:val="20"/>
                <w:szCs w:val="20"/>
              </w:rPr>
              <w:t>3,500,000</w:t>
            </w:r>
          </w:p>
        </w:tc>
      </w:tr>
      <w:tr w:rsidR="009B2D3A" w:rsidRPr="0068039D" w:rsidTr="009B2D3A">
        <w:trPr>
          <w:trHeight w:hRule="exact" w:val="360"/>
          <w:jc w:val="center"/>
        </w:trPr>
        <w:tc>
          <w:tcPr>
            <w:tcW w:w="0" w:type="auto"/>
            <w:gridSpan w:val="3"/>
            <w:tcBorders>
              <w:bottom w:val="single" w:sz="4" w:space="0" w:color="auto"/>
            </w:tcBorders>
            <w:shd w:val="clear" w:color="auto" w:fill="FFFFFF"/>
          </w:tcPr>
          <w:p w:rsidR="009B2D3A" w:rsidRPr="0068039D" w:rsidRDefault="009B2D3A" w:rsidP="00F833FC">
            <w:pPr>
              <w:jc w:val="right"/>
              <w:rPr>
                <w:sz w:val="20"/>
                <w:szCs w:val="20"/>
              </w:rPr>
            </w:pPr>
            <w:r w:rsidRPr="0068039D">
              <w:rPr>
                <w:sz w:val="20"/>
                <w:szCs w:val="20"/>
              </w:rPr>
              <w:t>Others</w:t>
            </w:r>
          </w:p>
        </w:tc>
        <w:bookmarkStart w:id="67" w:name="A_PPG_TF_31"/>
        <w:tc>
          <w:tcPr>
            <w:tcW w:w="0" w:type="auto"/>
            <w:shd w:val="clear" w:color="auto" w:fill="FFFFFF"/>
          </w:tcPr>
          <w:p w:rsidR="009B2D3A" w:rsidRPr="0068039D" w:rsidRDefault="003E52F2" w:rsidP="00F833FC">
            <w:pPr>
              <w:jc w:val="center"/>
            </w:pPr>
            <w:r w:rsidRPr="0068039D">
              <w:rPr>
                <w:sz w:val="20"/>
                <w:szCs w:val="20"/>
              </w:rPr>
              <w:fldChar w:fldCharType="begin">
                <w:ffData>
                  <w:name w:val="A_PPG_TF_31"/>
                  <w:enabled/>
                  <w:calcOnExit w:val="0"/>
                  <w:ddList>
                    <w:listEntry w:val="(select)"/>
                    <w:listEntry w:val="GEFTF"/>
                    <w:listEntry w:val="LDCF"/>
                    <w:listEntry w:val="SCCF"/>
                  </w:ddList>
                </w:ffData>
              </w:fldChar>
            </w:r>
            <w:r w:rsidR="009B2D3A" w:rsidRPr="0068039D">
              <w:rPr>
                <w:sz w:val="20"/>
                <w:szCs w:val="20"/>
              </w:rPr>
              <w:instrText xml:space="preserve"> FORMDROPDOWN </w:instrText>
            </w:r>
            <w:r w:rsidRPr="0068039D">
              <w:rPr>
                <w:sz w:val="20"/>
                <w:szCs w:val="20"/>
              </w:rPr>
            </w:r>
            <w:r w:rsidRPr="0068039D">
              <w:rPr>
                <w:sz w:val="20"/>
                <w:szCs w:val="20"/>
              </w:rPr>
              <w:fldChar w:fldCharType="end"/>
            </w:r>
            <w:bookmarkEnd w:id="67"/>
          </w:p>
        </w:tc>
        <w:bookmarkStart w:id="68" w:name="A_GA_31"/>
        <w:tc>
          <w:tcPr>
            <w:tcW w:w="0" w:type="auto"/>
            <w:tcBorders>
              <w:bottom w:val="single" w:sz="4" w:space="0" w:color="auto"/>
            </w:tcBorders>
            <w:shd w:val="clear" w:color="auto" w:fill="FFFFFF"/>
          </w:tcPr>
          <w:p w:rsidR="009B2D3A" w:rsidRPr="0068039D" w:rsidRDefault="003E52F2" w:rsidP="00F833FC">
            <w:pPr>
              <w:jc w:val="right"/>
              <w:rPr>
                <w:sz w:val="20"/>
                <w:szCs w:val="20"/>
              </w:rPr>
            </w:pPr>
            <w:r w:rsidRPr="0068039D">
              <w:rPr>
                <w:sz w:val="20"/>
                <w:szCs w:val="20"/>
              </w:rPr>
              <w:fldChar w:fldCharType="begin">
                <w:ffData>
                  <w:name w:val="A_GA_31"/>
                  <w:enabled/>
                  <w:calcOnExit/>
                  <w:textInput>
                    <w:type w:val="number"/>
                    <w:format w:val="#,##0"/>
                  </w:textInput>
                </w:ffData>
              </w:fldChar>
            </w:r>
            <w:r w:rsidR="009B2D3A" w:rsidRPr="0068039D">
              <w:rPr>
                <w:sz w:val="20"/>
                <w:szCs w:val="20"/>
              </w:rPr>
              <w:instrText xml:space="preserve"> FORMTEXT </w:instrText>
            </w:r>
            <w:r w:rsidRPr="0068039D">
              <w:rPr>
                <w:sz w:val="20"/>
                <w:szCs w:val="20"/>
              </w:rPr>
            </w:r>
            <w:r w:rsidRPr="0068039D">
              <w:rPr>
                <w:sz w:val="20"/>
                <w:szCs w:val="20"/>
              </w:rPr>
              <w:fldChar w:fldCharType="separate"/>
            </w:r>
            <w:r w:rsidR="009B2D3A" w:rsidRPr="0068039D">
              <w:rPr>
                <w:sz w:val="20"/>
                <w:szCs w:val="20"/>
              </w:rPr>
              <w:t> </w:t>
            </w:r>
            <w:r w:rsidR="009B2D3A" w:rsidRPr="0068039D">
              <w:rPr>
                <w:sz w:val="20"/>
                <w:szCs w:val="20"/>
              </w:rPr>
              <w:t> </w:t>
            </w:r>
            <w:r w:rsidR="009B2D3A" w:rsidRPr="0068039D">
              <w:rPr>
                <w:sz w:val="20"/>
                <w:szCs w:val="20"/>
              </w:rPr>
              <w:t> </w:t>
            </w:r>
            <w:r w:rsidR="009B2D3A" w:rsidRPr="0068039D">
              <w:rPr>
                <w:sz w:val="20"/>
                <w:szCs w:val="20"/>
              </w:rPr>
              <w:t> </w:t>
            </w:r>
            <w:r w:rsidR="009B2D3A" w:rsidRPr="0068039D">
              <w:rPr>
                <w:sz w:val="20"/>
                <w:szCs w:val="20"/>
              </w:rPr>
              <w:t> </w:t>
            </w:r>
            <w:r w:rsidRPr="0068039D">
              <w:rPr>
                <w:sz w:val="20"/>
                <w:szCs w:val="20"/>
              </w:rPr>
              <w:fldChar w:fldCharType="end"/>
            </w:r>
            <w:bookmarkEnd w:id="68"/>
          </w:p>
        </w:tc>
        <w:bookmarkStart w:id="69" w:name="A_CO_31"/>
        <w:tc>
          <w:tcPr>
            <w:tcW w:w="0" w:type="auto"/>
            <w:tcBorders>
              <w:bottom w:val="single" w:sz="4" w:space="0" w:color="auto"/>
            </w:tcBorders>
            <w:shd w:val="clear" w:color="auto" w:fill="FFFFFF"/>
          </w:tcPr>
          <w:p w:rsidR="009B2D3A" w:rsidRPr="0068039D" w:rsidRDefault="003E52F2" w:rsidP="00F833FC">
            <w:pPr>
              <w:jc w:val="right"/>
              <w:rPr>
                <w:sz w:val="20"/>
                <w:szCs w:val="20"/>
              </w:rPr>
            </w:pPr>
            <w:r w:rsidRPr="0068039D">
              <w:rPr>
                <w:sz w:val="20"/>
                <w:szCs w:val="20"/>
              </w:rPr>
              <w:fldChar w:fldCharType="begin">
                <w:ffData>
                  <w:name w:val="A_CO_31"/>
                  <w:enabled/>
                  <w:calcOnExit/>
                  <w:textInput>
                    <w:type w:val="number"/>
                    <w:format w:val="#,##0"/>
                  </w:textInput>
                </w:ffData>
              </w:fldChar>
            </w:r>
            <w:r w:rsidR="009B2D3A" w:rsidRPr="0068039D">
              <w:rPr>
                <w:sz w:val="20"/>
                <w:szCs w:val="20"/>
              </w:rPr>
              <w:instrText xml:space="preserve"> FORMTEXT </w:instrText>
            </w:r>
            <w:r w:rsidRPr="0068039D">
              <w:rPr>
                <w:sz w:val="20"/>
                <w:szCs w:val="20"/>
              </w:rPr>
            </w:r>
            <w:r w:rsidRPr="0068039D">
              <w:rPr>
                <w:sz w:val="20"/>
                <w:szCs w:val="20"/>
              </w:rPr>
              <w:fldChar w:fldCharType="separate"/>
            </w:r>
            <w:r w:rsidR="009B2D3A" w:rsidRPr="0068039D">
              <w:rPr>
                <w:sz w:val="20"/>
                <w:szCs w:val="20"/>
              </w:rPr>
              <w:t> </w:t>
            </w:r>
            <w:r w:rsidR="009B2D3A" w:rsidRPr="0068039D">
              <w:rPr>
                <w:sz w:val="20"/>
                <w:szCs w:val="20"/>
              </w:rPr>
              <w:t> </w:t>
            </w:r>
            <w:r w:rsidR="009B2D3A" w:rsidRPr="0068039D">
              <w:rPr>
                <w:sz w:val="20"/>
                <w:szCs w:val="20"/>
              </w:rPr>
              <w:t> </w:t>
            </w:r>
            <w:r w:rsidR="009B2D3A" w:rsidRPr="0068039D">
              <w:rPr>
                <w:sz w:val="20"/>
                <w:szCs w:val="20"/>
              </w:rPr>
              <w:t> </w:t>
            </w:r>
            <w:r w:rsidR="009B2D3A" w:rsidRPr="0068039D">
              <w:rPr>
                <w:sz w:val="20"/>
                <w:szCs w:val="20"/>
              </w:rPr>
              <w:t> </w:t>
            </w:r>
            <w:r w:rsidRPr="0068039D">
              <w:rPr>
                <w:sz w:val="20"/>
                <w:szCs w:val="20"/>
              </w:rPr>
              <w:fldChar w:fldCharType="end"/>
            </w:r>
            <w:bookmarkEnd w:id="69"/>
          </w:p>
        </w:tc>
      </w:tr>
      <w:tr w:rsidR="009B2D3A" w:rsidRPr="0068039D" w:rsidTr="009B2D3A">
        <w:trPr>
          <w:trHeight w:hRule="exact" w:val="360"/>
          <w:jc w:val="center"/>
        </w:trPr>
        <w:tc>
          <w:tcPr>
            <w:tcW w:w="0" w:type="auto"/>
            <w:gridSpan w:val="3"/>
            <w:tcBorders>
              <w:bottom w:val="double" w:sz="4" w:space="0" w:color="auto"/>
            </w:tcBorders>
            <w:shd w:val="clear" w:color="auto" w:fill="FFFFFF"/>
          </w:tcPr>
          <w:p w:rsidR="009B2D3A" w:rsidRPr="0068039D" w:rsidRDefault="009B2D3A" w:rsidP="00F833FC">
            <w:pPr>
              <w:jc w:val="right"/>
              <w:rPr>
                <w:sz w:val="20"/>
                <w:szCs w:val="20"/>
              </w:rPr>
            </w:pPr>
            <w:r w:rsidRPr="0068039D">
              <w:rPr>
                <w:sz w:val="20"/>
                <w:szCs w:val="20"/>
              </w:rPr>
              <w:t>Sub-Total</w:t>
            </w:r>
          </w:p>
        </w:tc>
        <w:tc>
          <w:tcPr>
            <w:tcW w:w="0" w:type="auto"/>
            <w:tcBorders>
              <w:bottom w:val="single" w:sz="4" w:space="0" w:color="auto"/>
            </w:tcBorders>
            <w:shd w:val="clear" w:color="auto" w:fill="FFFFFF"/>
          </w:tcPr>
          <w:p w:rsidR="009B2D3A" w:rsidRPr="0068039D" w:rsidRDefault="009B2D3A" w:rsidP="00F833FC">
            <w:pPr>
              <w:jc w:val="right"/>
              <w:rPr>
                <w:sz w:val="20"/>
                <w:szCs w:val="20"/>
              </w:rPr>
            </w:pPr>
          </w:p>
        </w:tc>
        <w:tc>
          <w:tcPr>
            <w:tcW w:w="0" w:type="auto"/>
            <w:tcBorders>
              <w:bottom w:val="single" w:sz="4" w:space="0" w:color="auto"/>
            </w:tcBorders>
            <w:shd w:val="clear" w:color="auto" w:fill="FFFFFF"/>
          </w:tcPr>
          <w:p w:rsidR="009B2D3A" w:rsidRDefault="000D6F84" w:rsidP="00F833FC">
            <w:pPr>
              <w:jc w:val="right"/>
              <w:rPr>
                <w:color w:val="000000"/>
                <w:sz w:val="20"/>
                <w:szCs w:val="20"/>
              </w:rPr>
            </w:pPr>
            <w:r w:rsidRPr="000D6F84">
              <w:rPr>
                <w:color w:val="000000"/>
                <w:sz w:val="20"/>
                <w:szCs w:val="20"/>
              </w:rPr>
              <w:t>66,609,550</w:t>
            </w:r>
          </w:p>
        </w:tc>
        <w:tc>
          <w:tcPr>
            <w:tcW w:w="0" w:type="auto"/>
            <w:tcBorders>
              <w:bottom w:val="single" w:sz="4" w:space="0" w:color="auto"/>
            </w:tcBorders>
            <w:shd w:val="clear" w:color="auto" w:fill="FFFFFF"/>
          </w:tcPr>
          <w:p w:rsidR="009B2D3A" w:rsidRDefault="00835686" w:rsidP="00F833FC">
            <w:pPr>
              <w:jc w:val="right"/>
              <w:rPr>
                <w:color w:val="000000"/>
                <w:sz w:val="20"/>
                <w:szCs w:val="20"/>
              </w:rPr>
            </w:pPr>
            <w:r w:rsidRPr="00835686">
              <w:rPr>
                <w:color w:val="000000"/>
                <w:sz w:val="20"/>
                <w:szCs w:val="20"/>
              </w:rPr>
              <w:t>69,560,000</w:t>
            </w:r>
          </w:p>
        </w:tc>
      </w:tr>
      <w:tr w:rsidR="009B2D3A" w:rsidRPr="0068039D" w:rsidTr="009B2D3A">
        <w:trPr>
          <w:trHeight w:hRule="exact" w:val="360"/>
          <w:jc w:val="center"/>
        </w:trPr>
        <w:tc>
          <w:tcPr>
            <w:tcW w:w="0" w:type="auto"/>
            <w:gridSpan w:val="3"/>
            <w:tcBorders>
              <w:top w:val="double" w:sz="4" w:space="0" w:color="auto"/>
              <w:left w:val="single" w:sz="4" w:space="0" w:color="auto"/>
              <w:bottom w:val="double" w:sz="4" w:space="0" w:color="auto"/>
            </w:tcBorders>
            <w:shd w:val="clear" w:color="auto" w:fill="FFFFFF"/>
          </w:tcPr>
          <w:p w:rsidR="009B2D3A" w:rsidRPr="0068039D" w:rsidRDefault="009B2D3A" w:rsidP="00F833FC">
            <w:pPr>
              <w:jc w:val="right"/>
              <w:rPr>
                <w:sz w:val="20"/>
                <w:szCs w:val="20"/>
              </w:rPr>
            </w:pPr>
            <w:r w:rsidRPr="0068039D">
              <w:rPr>
                <w:sz w:val="20"/>
                <w:szCs w:val="20"/>
              </w:rPr>
              <w:t xml:space="preserve"> </w:t>
            </w:r>
            <w:r w:rsidRPr="0068039D">
              <w:t>Project Management Cost</w:t>
            </w:r>
            <w:r w:rsidRPr="0068039D">
              <w:rPr>
                <w:rStyle w:val="FootnoteReference"/>
              </w:rPr>
              <w:footnoteReference w:id="3"/>
            </w:r>
          </w:p>
        </w:tc>
        <w:bookmarkStart w:id="70" w:name="B_proj_mgmt_TFType"/>
        <w:tc>
          <w:tcPr>
            <w:tcW w:w="0" w:type="auto"/>
            <w:tcBorders>
              <w:top w:val="double" w:sz="4" w:space="0" w:color="auto"/>
              <w:left w:val="single" w:sz="4" w:space="0" w:color="auto"/>
              <w:bottom w:val="double" w:sz="4" w:space="0" w:color="auto"/>
            </w:tcBorders>
            <w:shd w:val="clear" w:color="auto" w:fill="FFFFFF"/>
          </w:tcPr>
          <w:p w:rsidR="009B2D3A" w:rsidRPr="0068039D" w:rsidRDefault="003E52F2" w:rsidP="00F833FC">
            <w:pPr>
              <w:jc w:val="center"/>
            </w:pPr>
            <w:r w:rsidRPr="0068039D">
              <w:rPr>
                <w:sz w:val="20"/>
                <w:szCs w:val="20"/>
              </w:rPr>
              <w:fldChar w:fldCharType="begin">
                <w:ffData>
                  <w:name w:val="B_proj_mgmt_TFType"/>
                  <w:enabled/>
                  <w:calcOnExit w:val="0"/>
                  <w:ddList>
                    <w:listEntry w:val="(select)"/>
                    <w:listEntry w:val="GEFTF"/>
                    <w:listEntry w:val="LDCF"/>
                    <w:listEntry w:val="SCCF"/>
                  </w:ddList>
                </w:ffData>
              </w:fldChar>
            </w:r>
            <w:r w:rsidR="009B2D3A" w:rsidRPr="0068039D">
              <w:rPr>
                <w:sz w:val="20"/>
                <w:szCs w:val="20"/>
              </w:rPr>
              <w:instrText xml:space="preserve"> FORMDROPDOWN </w:instrText>
            </w:r>
            <w:r w:rsidRPr="0068039D">
              <w:rPr>
                <w:sz w:val="20"/>
                <w:szCs w:val="20"/>
              </w:rPr>
            </w:r>
            <w:r w:rsidRPr="0068039D">
              <w:rPr>
                <w:sz w:val="20"/>
                <w:szCs w:val="20"/>
              </w:rPr>
              <w:fldChar w:fldCharType="end"/>
            </w:r>
            <w:bookmarkEnd w:id="70"/>
          </w:p>
        </w:tc>
        <w:tc>
          <w:tcPr>
            <w:tcW w:w="0" w:type="auto"/>
            <w:tcBorders>
              <w:top w:val="single" w:sz="4" w:space="0" w:color="auto"/>
              <w:bottom w:val="double" w:sz="4" w:space="0" w:color="auto"/>
              <w:right w:val="single" w:sz="4" w:space="0" w:color="auto"/>
            </w:tcBorders>
            <w:shd w:val="clear" w:color="auto" w:fill="FFFFFF"/>
          </w:tcPr>
          <w:p w:rsidR="009B2D3A" w:rsidRDefault="000D6F84" w:rsidP="00F833FC">
            <w:pPr>
              <w:jc w:val="right"/>
              <w:rPr>
                <w:color w:val="000000"/>
                <w:sz w:val="20"/>
                <w:szCs w:val="20"/>
              </w:rPr>
            </w:pPr>
            <w:r w:rsidRPr="000D6F84">
              <w:rPr>
                <w:color w:val="000000"/>
                <w:sz w:val="20"/>
                <w:szCs w:val="20"/>
              </w:rPr>
              <w:t>7,155,179</w:t>
            </w:r>
          </w:p>
        </w:tc>
        <w:tc>
          <w:tcPr>
            <w:tcW w:w="0" w:type="auto"/>
            <w:tcBorders>
              <w:top w:val="single" w:sz="4" w:space="0" w:color="auto"/>
              <w:left w:val="single" w:sz="4" w:space="0" w:color="auto"/>
              <w:bottom w:val="double" w:sz="4" w:space="0" w:color="auto"/>
              <w:right w:val="single" w:sz="4" w:space="0" w:color="auto"/>
            </w:tcBorders>
            <w:shd w:val="clear" w:color="auto" w:fill="FFFFFF"/>
          </w:tcPr>
          <w:p w:rsidR="009B2D3A" w:rsidRDefault="00835686" w:rsidP="00F833FC">
            <w:pPr>
              <w:jc w:val="right"/>
              <w:rPr>
                <w:color w:val="000000"/>
                <w:sz w:val="20"/>
                <w:szCs w:val="20"/>
              </w:rPr>
            </w:pPr>
            <w:r w:rsidRPr="00835686">
              <w:rPr>
                <w:color w:val="000000"/>
                <w:sz w:val="20"/>
                <w:szCs w:val="20"/>
              </w:rPr>
              <w:t>7,156,000</w:t>
            </w:r>
          </w:p>
        </w:tc>
      </w:tr>
      <w:tr w:rsidR="009B2D3A" w:rsidRPr="00996A28" w:rsidTr="009B2D3A">
        <w:trPr>
          <w:trHeight w:hRule="exact" w:val="360"/>
          <w:jc w:val="center"/>
        </w:trPr>
        <w:tc>
          <w:tcPr>
            <w:tcW w:w="0" w:type="auto"/>
            <w:gridSpan w:val="3"/>
            <w:tcBorders>
              <w:top w:val="double" w:sz="4" w:space="0" w:color="auto"/>
              <w:bottom w:val="double" w:sz="4" w:space="0" w:color="auto"/>
            </w:tcBorders>
            <w:shd w:val="clear" w:color="auto" w:fill="FFFFFF"/>
          </w:tcPr>
          <w:p w:rsidR="009B2D3A" w:rsidRPr="0068039D" w:rsidRDefault="009B2D3A" w:rsidP="00F833FC">
            <w:pPr>
              <w:jc w:val="right"/>
              <w:rPr>
                <w:sz w:val="20"/>
                <w:szCs w:val="20"/>
              </w:rPr>
            </w:pPr>
            <w:r w:rsidRPr="0068039D">
              <w:rPr>
                <w:b/>
              </w:rPr>
              <w:t>Total Project Cost</w:t>
            </w:r>
          </w:p>
        </w:tc>
        <w:tc>
          <w:tcPr>
            <w:tcW w:w="0" w:type="auto"/>
            <w:tcBorders>
              <w:top w:val="double" w:sz="4" w:space="0" w:color="auto"/>
              <w:bottom w:val="double" w:sz="4" w:space="0" w:color="auto"/>
            </w:tcBorders>
            <w:shd w:val="clear" w:color="auto" w:fill="FFFFFF"/>
          </w:tcPr>
          <w:p w:rsidR="009B2D3A" w:rsidRPr="0068039D" w:rsidRDefault="009B2D3A" w:rsidP="00F833FC">
            <w:pPr>
              <w:jc w:val="right"/>
              <w:rPr>
                <w:sz w:val="20"/>
                <w:szCs w:val="20"/>
              </w:rPr>
            </w:pPr>
          </w:p>
        </w:tc>
        <w:tc>
          <w:tcPr>
            <w:tcW w:w="0" w:type="auto"/>
            <w:tcBorders>
              <w:top w:val="double" w:sz="4" w:space="0" w:color="auto"/>
              <w:bottom w:val="double" w:sz="4" w:space="0" w:color="auto"/>
            </w:tcBorders>
            <w:shd w:val="clear" w:color="auto" w:fill="FFFFFF"/>
          </w:tcPr>
          <w:p w:rsidR="009B2D3A" w:rsidRPr="00325DE7" w:rsidRDefault="00835686" w:rsidP="00F833FC">
            <w:pPr>
              <w:jc w:val="right"/>
              <w:rPr>
                <w:b/>
                <w:color w:val="000000"/>
                <w:sz w:val="20"/>
                <w:szCs w:val="20"/>
              </w:rPr>
            </w:pPr>
            <w:r w:rsidRPr="00835686">
              <w:rPr>
                <w:b/>
                <w:color w:val="000000"/>
                <w:sz w:val="20"/>
                <w:szCs w:val="20"/>
              </w:rPr>
              <w:t>73,764,729</w:t>
            </w:r>
          </w:p>
        </w:tc>
        <w:tc>
          <w:tcPr>
            <w:tcW w:w="0" w:type="auto"/>
            <w:tcBorders>
              <w:top w:val="double" w:sz="4" w:space="0" w:color="auto"/>
              <w:bottom w:val="double" w:sz="4" w:space="0" w:color="auto"/>
            </w:tcBorders>
            <w:shd w:val="clear" w:color="auto" w:fill="FFFFFF"/>
          </w:tcPr>
          <w:p w:rsidR="009B2D3A" w:rsidRPr="00325DE7" w:rsidRDefault="00835686" w:rsidP="00F833FC">
            <w:pPr>
              <w:jc w:val="right"/>
              <w:rPr>
                <w:b/>
                <w:color w:val="000000"/>
                <w:sz w:val="20"/>
                <w:szCs w:val="20"/>
              </w:rPr>
            </w:pPr>
            <w:r w:rsidRPr="00835686">
              <w:rPr>
                <w:b/>
                <w:color w:val="000000"/>
                <w:sz w:val="20"/>
                <w:szCs w:val="20"/>
              </w:rPr>
              <w:t>76,716,000</w:t>
            </w:r>
          </w:p>
        </w:tc>
      </w:tr>
    </w:tbl>
    <w:p w:rsidR="009B2D3A" w:rsidRDefault="009B2D3A" w:rsidP="009B2D3A">
      <w:pPr>
        <w:spacing w:before="240" w:after="80" w:line="240" w:lineRule="auto"/>
        <w:ind w:left="360"/>
        <w:rPr>
          <w:rFonts w:ascii="Times New Roman" w:eastAsia="Times New Roman" w:hAnsi="Times New Roman"/>
          <w:b/>
          <w:smallCaps/>
        </w:rPr>
      </w:pPr>
    </w:p>
    <w:p w:rsidR="00E20280" w:rsidRPr="00591870" w:rsidRDefault="00E20280" w:rsidP="009B2D3A">
      <w:pPr>
        <w:spacing w:before="240" w:after="80" w:line="240" w:lineRule="auto"/>
        <w:ind w:left="360"/>
        <w:rPr>
          <w:rFonts w:ascii="Times New Roman" w:eastAsia="Times New Roman" w:hAnsi="Times New Roman"/>
          <w:b/>
          <w:smallCaps/>
        </w:rPr>
      </w:pPr>
    </w:p>
    <w:p w:rsidR="00591870" w:rsidRPr="00591870" w:rsidRDefault="00591870" w:rsidP="00137268">
      <w:pPr>
        <w:numPr>
          <w:ilvl w:val="0"/>
          <w:numId w:val="1"/>
        </w:numPr>
        <w:tabs>
          <w:tab w:val="left" w:pos="360"/>
        </w:tabs>
        <w:spacing w:before="240" w:after="80" w:line="240" w:lineRule="auto"/>
        <w:rPr>
          <w:rFonts w:ascii="Times New Roman" w:eastAsia="Times New Roman" w:hAnsi="Times New Roman"/>
          <w:b/>
          <w:smallCaps/>
        </w:rPr>
      </w:pPr>
      <w:r w:rsidRPr="00591870">
        <w:rPr>
          <w:rFonts w:ascii="Times New Roman" w:eastAsia="Times New Roman" w:hAnsi="Times New Roman"/>
          <w:b/>
          <w:smallCaps/>
        </w:rPr>
        <w:lastRenderedPageBreak/>
        <w:t>Project Framework</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378"/>
        <w:gridCol w:w="864"/>
        <w:gridCol w:w="2105"/>
        <w:gridCol w:w="2198"/>
        <w:gridCol w:w="806"/>
        <w:gridCol w:w="1217"/>
        <w:gridCol w:w="1261"/>
      </w:tblGrid>
      <w:tr w:rsidR="00591870" w:rsidRPr="007D0D7F" w:rsidTr="00B37FA8">
        <w:trPr>
          <w:trHeight w:val="260"/>
          <w:jc w:val="center"/>
        </w:trPr>
        <w:tc>
          <w:tcPr>
            <w:tcW w:w="5000" w:type="pct"/>
            <w:gridSpan w:val="7"/>
            <w:shd w:val="clear" w:color="auto" w:fill="FFFFFF"/>
          </w:tcPr>
          <w:p w:rsidR="00591870" w:rsidRPr="00591870" w:rsidRDefault="00591870" w:rsidP="003462D5">
            <w:pPr>
              <w:keepNext/>
              <w:spacing w:after="0" w:line="240" w:lineRule="auto"/>
              <w:outlineLvl w:val="2"/>
              <w:rPr>
                <w:rFonts w:ascii="Times New Roman" w:eastAsia="Times New Roman" w:hAnsi="Times New Roman"/>
                <w:b/>
                <w:iCs/>
                <w:color w:val="000000"/>
              </w:rPr>
            </w:pPr>
            <w:r w:rsidRPr="00591870">
              <w:rPr>
                <w:rFonts w:ascii="Times New Roman" w:eastAsia="Times New Roman" w:hAnsi="Times New Roman"/>
                <w:b/>
                <w:iCs/>
                <w:color w:val="000000"/>
              </w:rPr>
              <w:t xml:space="preserve">Project Objective: </w:t>
            </w:r>
            <w:bookmarkStart w:id="71" w:name="projObj"/>
            <w:r w:rsidR="003E52F2" w:rsidRPr="0068039D">
              <w:rPr>
                <w:bCs/>
                <w:iCs/>
                <w:color w:val="000000"/>
                <w:sz w:val="20"/>
                <w:szCs w:val="20"/>
              </w:rPr>
              <w:fldChar w:fldCharType="begin">
                <w:ffData>
                  <w:name w:val="projObj"/>
                  <w:enabled/>
                  <w:calcOnExit w:val="0"/>
                  <w:textInput/>
                </w:ffData>
              </w:fldChar>
            </w:r>
            <w:r w:rsidR="00E20280" w:rsidRPr="0068039D">
              <w:rPr>
                <w:bCs/>
                <w:iCs/>
                <w:color w:val="000000"/>
                <w:sz w:val="20"/>
                <w:szCs w:val="20"/>
              </w:rPr>
              <w:instrText xml:space="preserve"> FORMTEXT </w:instrText>
            </w:r>
            <w:r w:rsidR="003E52F2" w:rsidRPr="0068039D">
              <w:rPr>
                <w:bCs/>
                <w:iCs/>
                <w:color w:val="000000"/>
                <w:sz w:val="20"/>
                <w:szCs w:val="20"/>
              </w:rPr>
            </w:r>
            <w:r w:rsidR="003E52F2" w:rsidRPr="0068039D">
              <w:rPr>
                <w:bCs/>
                <w:iCs/>
                <w:color w:val="000000"/>
                <w:sz w:val="20"/>
                <w:szCs w:val="20"/>
              </w:rPr>
              <w:fldChar w:fldCharType="separate"/>
            </w:r>
            <w:r w:rsidR="00E20280" w:rsidRPr="0068039D">
              <w:rPr>
                <w:bCs/>
                <w:iCs/>
                <w:color w:val="000000"/>
                <w:sz w:val="20"/>
                <w:szCs w:val="20"/>
              </w:rPr>
              <w:t>Global Environmental Benefits secured through community-based initiatives and actions</w:t>
            </w:r>
            <w:r w:rsidR="003E52F2" w:rsidRPr="0068039D">
              <w:rPr>
                <w:bCs/>
                <w:iCs/>
                <w:color w:val="000000"/>
                <w:sz w:val="20"/>
                <w:szCs w:val="20"/>
              </w:rPr>
              <w:fldChar w:fldCharType="end"/>
            </w:r>
            <w:bookmarkEnd w:id="71"/>
          </w:p>
        </w:tc>
      </w:tr>
      <w:tr w:rsidR="00B37FA8" w:rsidRPr="007D0D7F" w:rsidTr="00AF6C00">
        <w:trPr>
          <w:trHeight w:val="260"/>
          <w:jc w:val="center"/>
        </w:trPr>
        <w:tc>
          <w:tcPr>
            <w:tcW w:w="1098" w:type="pct"/>
            <w:shd w:val="clear" w:color="auto" w:fill="FFFFFF"/>
            <w:vAlign w:val="center"/>
          </w:tcPr>
          <w:p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Project Component</w:t>
            </w:r>
          </w:p>
        </w:tc>
        <w:tc>
          <w:tcPr>
            <w:tcW w:w="399" w:type="pct"/>
            <w:shd w:val="clear" w:color="auto" w:fill="FFFFFF"/>
            <w:vAlign w:val="center"/>
          </w:tcPr>
          <w:p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Grant Type</w:t>
            </w:r>
          </w:p>
          <w:p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p>
        </w:tc>
        <w:tc>
          <w:tcPr>
            <w:tcW w:w="972" w:type="pct"/>
            <w:shd w:val="clear" w:color="auto" w:fill="FFFFFF"/>
            <w:vAlign w:val="center"/>
          </w:tcPr>
          <w:p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Expected Outcomes</w:t>
            </w:r>
          </w:p>
        </w:tc>
        <w:tc>
          <w:tcPr>
            <w:tcW w:w="1015" w:type="pct"/>
            <w:shd w:val="clear" w:color="auto" w:fill="FFFFFF"/>
            <w:vAlign w:val="center"/>
          </w:tcPr>
          <w:p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Expected Outputs</w:t>
            </w:r>
          </w:p>
        </w:tc>
        <w:tc>
          <w:tcPr>
            <w:tcW w:w="372" w:type="pct"/>
            <w:shd w:val="clear" w:color="auto" w:fill="FFFFFF"/>
          </w:tcPr>
          <w:p w:rsidR="00591870" w:rsidRPr="00591870" w:rsidRDefault="00591870" w:rsidP="00591870">
            <w:pPr>
              <w:keepNext/>
              <w:spacing w:after="0" w:line="240" w:lineRule="auto"/>
              <w:jc w:val="center"/>
              <w:outlineLvl w:val="2"/>
              <w:rPr>
                <w:rFonts w:ascii="Times New Roman" w:eastAsia="Times New Roman" w:hAnsi="Times New Roman"/>
                <w:iCs/>
                <w:color w:val="000000"/>
                <w:sz w:val="20"/>
                <w:szCs w:val="20"/>
              </w:rPr>
            </w:pPr>
            <w:r w:rsidRPr="00591870">
              <w:rPr>
                <w:rFonts w:ascii="Times New Roman" w:eastAsia="Times New Roman" w:hAnsi="Times New Roman"/>
                <w:b/>
                <w:iCs/>
                <w:color w:val="000000"/>
                <w:sz w:val="20"/>
                <w:szCs w:val="20"/>
              </w:rPr>
              <w:t>Trust Fund</w:t>
            </w:r>
          </w:p>
        </w:tc>
        <w:tc>
          <w:tcPr>
            <w:tcW w:w="562" w:type="pct"/>
            <w:shd w:val="clear" w:color="auto" w:fill="FFFFFF"/>
          </w:tcPr>
          <w:p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Grant Amount ($)</w:t>
            </w:r>
          </w:p>
        </w:tc>
        <w:tc>
          <w:tcPr>
            <w:tcW w:w="582" w:type="pct"/>
            <w:shd w:val="clear" w:color="auto" w:fill="FFFFFF"/>
          </w:tcPr>
          <w:p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 xml:space="preserve"> Confirmed Cofinancing</w:t>
            </w:r>
          </w:p>
          <w:p w:rsidR="00591870" w:rsidRPr="00591870" w:rsidRDefault="00591870" w:rsidP="00591870">
            <w:pPr>
              <w:keepNext/>
              <w:spacing w:after="0" w:line="240" w:lineRule="auto"/>
              <w:jc w:val="center"/>
              <w:outlineLvl w:val="2"/>
              <w:rPr>
                <w:rFonts w:ascii="Times New Roman" w:eastAsia="Times New Roman" w:hAnsi="Times New Roman"/>
                <w:iCs/>
                <w:color w:val="000000"/>
                <w:sz w:val="20"/>
                <w:szCs w:val="20"/>
              </w:rPr>
            </w:pPr>
            <w:r w:rsidRPr="00591870">
              <w:rPr>
                <w:rFonts w:ascii="Times New Roman" w:eastAsia="Times New Roman" w:hAnsi="Times New Roman"/>
                <w:b/>
                <w:iCs/>
                <w:color w:val="000000"/>
                <w:sz w:val="20"/>
                <w:szCs w:val="20"/>
              </w:rPr>
              <w:t xml:space="preserve">($) </w:t>
            </w:r>
          </w:p>
        </w:tc>
      </w:tr>
      <w:tr w:rsidR="00CB3BDC" w:rsidRPr="007D0D7F" w:rsidTr="00AF6C00">
        <w:trPr>
          <w:jc w:val="center"/>
        </w:trPr>
        <w:tc>
          <w:tcPr>
            <w:tcW w:w="1098" w:type="pct"/>
            <w:shd w:val="clear" w:color="auto" w:fill="FFFFFF"/>
          </w:tcPr>
          <w:p w:rsidR="00032D02" w:rsidRPr="00591870" w:rsidRDefault="00032D02" w:rsidP="00591870">
            <w:pPr>
              <w:spacing w:after="0" w:line="240" w:lineRule="auto"/>
              <w:rPr>
                <w:rFonts w:ascii="Times New Roman" w:eastAsia="Times New Roman" w:hAnsi="Times New Roman"/>
              </w:rPr>
            </w:pPr>
            <w:r w:rsidRPr="00591870">
              <w:rPr>
                <w:rFonts w:ascii="Times New Roman" w:eastAsia="Times New Roman" w:hAnsi="Times New Roman"/>
              </w:rPr>
              <w:t xml:space="preserve"> </w:t>
            </w:r>
            <w:bookmarkStart w:id="72" w:name="projComp_01"/>
            <w:r w:rsidR="003E52F2" w:rsidRPr="0068039D">
              <w:rPr>
                <w:sz w:val="20"/>
                <w:szCs w:val="20"/>
              </w:rPr>
              <w:fldChar w:fldCharType="begin">
                <w:ffData>
                  <w:name w:val="projComp_01"/>
                  <w:enabled/>
                  <w:calcOnExit w:val="0"/>
                  <w:textInput/>
                </w:ffData>
              </w:fldChar>
            </w:r>
            <w:r w:rsidRPr="0068039D">
              <w:rPr>
                <w:sz w:val="20"/>
                <w:szCs w:val="20"/>
              </w:rPr>
              <w:instrText xml:space="preserve"> FORMTEXT </w:instrText>
            </w:r>
            <w:r w:rsidR="003E52F2" w:rsidRPr="0068039D">
              <w:rPr>
                <w:sz w:val="20"/>
                <w:szCs w:val="20"/>
              </w:rPr>
            </w:r>
            <w:r w:rsidR="003E52F2" w:rsidRPr="0068039D">
              <w:rPr>
                <w:sz w:val="20"/>
                <w:szCs w:val="20"/>
              </w:rPr>
              <w:fldChar w:fldCharType="separate"/>
            </w:r>
            <w:r w:rsidRPr="0068039D">
              <w:rPr>
                <w:sz w:val="20"/>
                <w:szCs w:val="20"/>
              </w:rPr>
              <w:t>Conservation of Globally Significant Biodiversity Through Community-based Initiatives and Actions</w:t>
            </w:r>
            <w:r w:rsidR="003E52F2" w:rsidRPr="0068039D">
              <w:rPr>
                <w:sz w:val="20"/>
                <w:szCs w:val="20"/>
              </w:rPr>
              <w:fldChar w:fldCharType="end"/>
            </w:r>
            <w:bookmarkEnd w:id="72"/>
          </w:p>
        </w:tc>
        <w:bookmarkStart w:id="73" w:name="GrantType_01"/>
        <w:tc>
          <w:tcPr>
            <w:tcW w:w="399" w:type="pct"/>
            <w:shd w:val="clear" w:color="auto" w:fill="FFFFFF"/>
          </w:tcPr>
          <w:p w:rsidR="00032D02" w:rsidRPr="00591870" w:rsidRDefault="003E52F2" w:rsidP="00591870">
            <w:pPr>
              <w:spacing w:after="0" w:line="240" w:lineRule="auto"/>
              <w:rPr>
                <w:rFonts w:ascii="Times New Roman" w:eastAsia="Times New Roman" w:hAnsi="Times New Roman"/>
              </w:rPr>
            </w:pPr>
            <w:r w:rsidRPr="0068039D">
              <w:rPr>
                <w:sz w:val="20"/>
                <w:szCs w:val="20"/>
              </w:rPr>
              <w:fldChar w:fldCharType="begin">
                <w:ffData>
                  <w:name w:val="GrantType_01"/>
                  <w:enabled/>
                  <w:calcOnExit w:val="0"/>
                  <w:ddList>
                    <w:result w:val="1"/>
                    <w:listEntry w:val="(select)"/>
                    <w:listEntry w:val="TA"/>
                    <w:listEntry w:val="Inv"/>
                  </w:ddList>
                </w:ffData>
              </w:fldChar>
            </w:r>
            <w:r w:rsidR="00032D02" w:rsidRPr="0068039D">
              <w:rPr>
                <w:sz w:val="20"/>
                <w:szCs w:val="20"/>
              </w:rPr>
              <w:instrText xml:space="preserve"> FORMDROPDOWN </w:instrText>
            </w:r>
            <w:r w:rsidRPr="0068039D">
              <w:rPr>
                <w:sz w:val="20"/>
                <w:szCs w:val="20"/>
              </w:rPr>
            </w:r>
            <w:r w:rsidRPr="0068039D">
              <w:rPr>
                <w:sz w:val="20"/>
                <w:szCs w:val="20"/>
              </w:rPr>
              <w:fldChar w:fldCharType="end"/>
            </w:r>
            <w:bookmarkEnd w:id="73"/>
          </w:p>
        </w:tc>
        <w:bookmarkStart w:id="74" w:name="ExpectedOutCome_01"/>
        <w:tc>
          <w:tcPr>
            <w:tcW w:w="972" w:type="pct"/>
            <w:shd w:val="clear" w:color="auto" w:fill="FFFFFF"/>
          </w:tcPr>
          <w:p w:rsidR="00032D02" w:rsidRPr="0068039D" w:rsidRDefault="003E52F2" w:rsidP="00E20280">
            <w:pPr>
              <w:rPr>
                <w:sz w:val="20"/>
                <w:szCs w:val="20"/>
              </w:rPr>
            </w:pPr>
            <w:r w:rsidRPr="0068039D">
              <w:rPr>
                <w:sz w:val="20"/>
                <w:szCs w:val="20"/>
              </w:rPr>
              <w:fldChar w:fldCharType="begin">
                <w:ffData>
                  <w:name w:val="ExpectedOutCome_01"/>
                  <w:enabled/>
                  <w:calcOnExit w:val="0"/>
                  <w:textInput/>
                </w:ffData>
              </w:fldChar>
            </w:r>
            <w:r w:rsidR="00032D02" w:rsidRPr="0068039D">
              <w:rPr>
                <w:sz w:val="20"/>
                <w:szCs w:val="20"/>
              </w:rPr>
              <w:instrText xml:space="preserve"> FORMTEXT </w:instrText>
            </w:r>
            <w:r w:rsidRPr="0068039D">
              <w:rPr>
                <w:sz w:val="20"/>
                <w:szCs w:val="20"/>
              </w:rPr>
            </w:r>
            <w:r w:rsidRPr="0068039D">
              <w:rPr>
                <w:sz w:val="20"/>
                <w:szCs w:val="20"/>
              </w:rPr>
              <w:fldChar w:fldCharType="separate"/>
            </w:r>
            <w:r w:rsidR="00032D02" w:rsidRPr="0068039D">
              <w:rPr>
                <w:sz w:val="20"/>
                <w:szCs w:val="20"/>
              </w:rPr>
              <w:t>1. Improved sustainability of protected areas and indigenous and community conservation areas through community-based actions</w:t>
            </w:r>
          </w:p>
          <w:p w:rsidR="00032D02" w:rsidRPr="0068039D" w:rsidRDefault="00032D02" w:rsidP="00E20280">
            <w:pPr>
              <w:rPr>
                <w:sz w:val="20"/>
                <w:szCs w:val="20"/>
              </w:rPr>
            </w:pPr>
          </w:p>
          <w:p w:rsidR="00032D02" w:rsidRPr="00591870" w:rsidRDefault="00032D02" w:rsidP="00E20280">
            <w:pPr>
              <w:spacing w:after="0" w:line="240" w:lineRule="auto"/>
              <w:rPr>
                <w:rFonts w:ascii="Times New Roman" w:eastAsia="Times New Roman" w:hAnsi="Times New Roman"/>
              </w:rPr>
            </w:pPr>
            <w:r w:rsidRPr="0068039D">
              <w:rPr>
                <w:sz w:val="20"/>
                <w:szCs w:val="20"/>
              </w:rPr>
              <w:t>2. Mainstreamed biodiversity conservation and sustainable use in production landscapes, seascapes and sectors through community initiatives and actions</w:t>
            </w:r>
            <w:r w:rsidR="003E52F2" w:rsidRPr="0068039D">
              <w:rPr>
                <w:sz w:val="20"/>
                <w:szCs w:val="20"/>
              </w:rPr>
              <w:fldChar w:fldCharType="end"/>
            </w:r>
            <w:bookmarkEnd w:id="74"/>
          </w:p>
        </w:tc>
        <w:tc>
          <w:tcPr>
            <w:tcW w:w="1015" w:type="pct"/>
            <w:shd w:val="clear" w:color="auto" w:fill="FFFFFF"/>
          </w:tcPr>
          <w:p w:rsidR="00032D02" w:rsidRPr="00B129CC" w:rsidRDefault="00032D02" w:rsidP="00554CED">
            <w:pPr>
              <w:rPr>
                <w:sz w:val="20"/>
                <w:szCs w:val="20"/>
              </w:rPr>
            </w:pPr>
            <w:r w:rsidRPr="00B129CC">
              <w:rPr>
                <w:sz w:val="20"/>
                <w:szCs w:val="20"/>
              </w:rPr>
              <w:t xml:space="preserve">At least </w:t>
            </w:r>
            <w:r>
              <w:rPr>
                <w:sz w:val="20"/>
                <w:szCs w:val="20"/>
              </w:rPr>
              <w:t>18</w:t>
            </w:r>
            <w:r w:rsidR="00092713">
              <w:rPr>
                <w:sz w:val="20"/>
                <w:szCs w:val="20"/>
              </w:rPr>
              <w:t>1</w:t>
            </w:r>
            <w:r w:rsidRPr="00B129CC">
              <w:rPr>
                <w:sz w:val="20"/>
                <w:szCs w:val="20"/>
              </w:rPr>
              <w:t xml:space="preserve"> community and civil-society based projects funded supporting biodiversity conservation in indigenous and community conservation areas</w:t>
            </w:r>
          </w:p>
          <w:p w:rsidR="00032D02" w:rsidRPr="00B129CC" w:rsidRDefault="00032D02" w:rsidP="00554CED">
            <w:pPr>
              <w:rPr>
                <w:sz w:val="20"/>
                <w:szCs w:val="20"/>
              </w:rPr>
            </w:pPr>
          </w:p>
          <w:p w:rsidR="00032D02" w:rsidRPr="0068039D" w:rsidRDefault="00032D02" w:rsidP="00092713">
            <w:pPr>
              <w:rPr>
                <w:sz w:val="20"/>
                <w:szCs w:val="20"/>
              </w:rPr>
            </w:pPr>
            <w:r>
              <w:rPr>
                <w:sz w:val="20"/>
                <w:szCs w:val="20"/>
              </w:rPr>
              <w:t>At least 18</w:t>
            </w:r>
            <w:r w:rsidR="00092713">
              <w:rPr>
                <w:sz w:val="20"/>
                <w:szCs w:val="20"/>
              </w:rPr>
              <w:t>1</w:t>
            </w:r>
            <w:r w:rsidRPr="00B129CC">
              <w:rPr>
                <w:sz w:val="20"/>
                <w:szCs w:val="20"/>
              </w:rPr>
              <w:t xml:space="preserve"> community and civil-society based projects funded supporting biodiversity conservation through mainstreaming</w:t>
            </w:r>
          </w:p>
        </w:tc>
        <w:bookmarkStart w:id="75" w:name="PF_TF_01"/>
        <w:tc>
          <w:tcPr>
            <w:tcW w:w="372" w:type="pct"/>
            <w:shd w:val="clear" w:color="auto" w:fill="FFFFFF"/>
          </w:tcPr>
          <w:p w:rsidR="00032D02" w:rsidRPr="00591870" w:rsidRDefault="003E52F2" w:rsidP="00591870">
            <w:pPr>
              <w:spacing w:after="0" w:line="240" w:lineRule="auto"/>
              <w:rPr>
                <w:rFonts w:ascii="Times New Roman" w:eastAsia="Times New Roman" w:hAnsi="Times New Roman"/>
              </w:rPr>
            </w:pPr>
            <w:r w:rsidRPr="0068039D">
              <w:rPr>
                <w:sz w:val="20"/>
                <w:szCs w:val="20"/>
              </w:rPr>
              <w:fldChar w:fldCharType="begin">
                <w:ffData>
                  <w:name w:val="PF_TF_01"/>
                  <w:enabled/>
                  <w:calcOnExit w:val="0"/>
                  <w:ddList>
                    <w:result w:val="1"/>
                    <w:listEntry w:val="(select)"/>
                    <w:listEntry w:val="GEFTF"/>
                    <w:listEntry w:val="LDCF"/>
                    <w:listEntry w:val="SCCF"/>
                  </w:ddList>
                </w:ffData>
              </w:fldChar>
            </w:r>
            <w:r w:rsidR="00032D02" w:rsidRPr="0068039D">
              <w:rPr>
                <w:sz w:val="20"/>
                <w:szCs w:val="20"/>
              </w:rPr>
              <w:instrText xml:space="preserve"> FORMDROPDOWN </w:instrText>
            </w:r>
            <w:r w:rsidRPr="0068039D">
              <w:rPr>
                <w:sz w:val="20"/>
                <w:szCs w:val="20"/>
              </w:rPr>
            </w:r>
            <w:r w:rsidRPr="0068039D">
              <w:rPr>
                <w:sz w:val="20"/>
                <w:szCs w:val="20"/>
              </w:rPr>
              <w:fldChar w:fldCharType="end"/>
            </w:r>
            <w:bookmarkEnd w:id="75"/>
          </w:p>
        </w:tc>
        <w:tc>
          <w:tcPr>
            <w:tcW w:w="562" w:type="pct"/>
            <w:shd w:val="clear" w:color="auto" w:fill="FFFFFF"/>
          </w:tcPr>
          <w:p w:rsidR="00835686" w:rsidRPr="00AF6C00" w:rsidRDefault="00835686" w:rsidP="00AF6C00">
            <w:pPr>
              <w:spacing w:after="0" w:line="240" w:lineRule="auto"/>
              <w:jc w:val="right"/>
              <w:rPr>
                <w:rFonts w:ascii="Times New Roman" w:eastAsia="Times New Roman" w:hAnsi="Times New Roman"/>
                <w:sz w:val="20"/>
                <w:szCs w:val="20"/>
              </w:rPr>
            </w:pPr>
            <w:r w:rsidRPr="00AF6C00">
              <w:rPr>
                <w:rFonts w:ascii="Times New Roman" w:eastAsia="Times New Roman" w:hAnsi="Times New Roman"/>
                <w:sz w:val="20"/>
                <w:szCs w:val="20"/>
              </w:rPr>
              <w:t>18,117,798</w:t>
            </w:r>
          </w:p>
          <w:p w:rsidR="00032D02" w:rsidRPr="00AF6C00" w:rsidRDefault="00032D02" w:rsidP="00AF6C00">
            <w:pPr>
              <w:spacing w:after="0" w:line="240" w:lineRule="auto"/>
              <w:jc w:val="right"/>
              <w:rPr>
                <w:rFonts w:ascii="Times New Roman" w:eastAsia="Times New Roman" w:hAnsi="Times New Roman"/>
                <w:sz w:val="20"/>
                <w:szCs w:val="20"/>
              </w:rPr>
            </w:pPr>
          </w:p>
        </w:tc>
        <w:tc>
          <w:tcPr>
            <w:tcW w:w="582" w:type="pct"/>
            <w:shd w:val="clear" w:color="auto" w:fill="FFFFFF"/>
          </w:tcPr>
          <w:p w:rsidR="00835686" w:rsidRPr="00AF6C00" w:rsidRDefault="00835686" w:rsidP="00AF6C00">
            <w:pPr>
              <w:spacing w:after="0" w:line="240" w:lineRule="auto"/>
              <w:jc w:val="right"/>
              <w:rPr>
                <w:rFonts w:ascii="Times New Roman" w:eastAsia="Times New Roman" w:hAnsi="Times New Roman"/>
                <w:sz w:val="20"/>
                <w:szCs w:val="20"/>
              </w:rPr>
            </w:pPr>
            <w:r w:rsidRPr="00AF6C00">
              <w:rPr>
                <w:rFonts w:ascii="Times New Roman" w:eastAsia="Times New Roman" w:hAnsi="Times New Roman"/>
                <w:sz w:val="20"/>
                <w:szCs w:val="20"/>
              </w:rPr>
              <w:t>18,796,000</w:t>
            </w:r>
          </w:p>
          <w:p w:rsidR="00032D02" w:rsidRPr="00AF6C00" w:rsidRDefault="00032D02" w:rsidP="00AF6C00">
            <w:pPr>
              <w:spacing w:after="0" w:line="240" w:lineRule="auto"/>
              <w:jc w:val="right"/>
              <w:rPr>
                <w:rFonts w:ascii="Times New Roman" w:eastAsia="Times New Roman" w:hAnsi="Times New Roman"/>
                <w:sz w:val="20"/>
                <w:szCs w:val="20"/>
              </w:rPr>
            </w:pPr>
          </w:p>
        </w:tc>
      </w:tr>
      <w:tr w:rsidR="00CB3BDC" w:rsidRPr="007D0D7F" w:rsidTr="00AF6C00">
        <w:trPr>
          <w:jc w:val="center"/>
        </w:trPr>
        <w:tc>
          <w:tcPr>
            <w:tcW w:w="1098" w:type="pct"/>
            <w:shd w:val="clear" w:color="auto" w:fill="FFFFFF"/>
          </w:tcPr>
          <w:p w:rsidR="00032D02" w:rsidRPr="0068039D" w:rsidRDefault="00032D02" w:rsidP="00554CED">
            <w:pPr>
              <w:rPr>
                <w:sz w:val="20"/>
                <w:szCs w:val="20"/>
              </w:rPr>
            </w:pPr>
            <w:r w:rsidRPr="0068039D">
              <w:rPr>
                <w:sz w:val="20"/>
                <w:szCs w:val="20"/>
              </w:rPr>
              <w:t xml:space="preserve"> </w:t>
            </w:r>
            <w:bookmarkStart w:id="76" w:name="projComp_02"/>
            <w:r w:rsidR="003E52F2" w:rsidRPr="0068039D">
              <w:rPr>
                <w:sz w:val="20"/>
                <w:szCs w:val="20"/>
              </w:rPr>
              <w:fldChar w:fldCharType="begin">
                <w:ffData>
                  <w:name w:val="projComp_02"/>
                  <w:enabled/>
                  <w:calcOnExit w:val="0"/>
                  <w:textInput/>
                </w:ffData>
              </w:fldChar>
            </w:r>
            <w:r w:rsidRPr="0068039D">
              <w:rPr>
                <w:sz w:val="20"/>
                <w:szCs w:val="20"/>
              </w:rPr>
              <w:instrText xml:space="preserve"> FORMTEXT </w:instrText>
            </w:r>
            <w:r w:rsidR="003E52F2" w:rsidRPr="0068039D">
              <w:rPr>
                <w:sz w:val="20"/>
                <w:szCs w:val="20"/>
              </w:rPr>
            </w:r>
            <w:r w:rsidR="003E52F2" w:rsidRPr="0068039D">
              <w:rPr>
                <w:sz w:val="20"/>
                <w:szCs w:val="20"/>
              </w:rPr>
              <w:fldChar w:fldCharType="separate"/>
            </w:r>
            <w:r w:rsidRPr="0068039D">
              <w:rPr>
                <w:sz w:val="20"/>
                <w:szCs w:val="20"/>
              </w:rPr>
              <w:t>Reduction or Avoidance of GHG Emissions While Building Climate Resilience at the Community-level</w:t>
            </w:r>
            <w:r w:rsidR="003E52F2" w:rsidRPr="0068039D">
              <w:rPr>
                <w:sz w:val="20"/>
                <w:szCs w:val="20"/>
              </w:rPr>
              <w:fldChar w:fldCharType="end"/>
            </w:r>
            <w:bookmarkEnd w:id="76"/>
          </w:p>
        </w:tc>
        <w:tc>
          <w:tcPr>
            <w:tcW w:w="399" w:type="pct"/>
            <w:shd w:val="clear" w:color="auto" w:fill="FFFFFF"/>
          </w:tcPr>
          <w:p w:rsidR="00032D02" w:rsidRPr="00591870" w:rsidRDefault="003E52F2" w:rsidP="00554CED">
            <w:pPr>
              <w:spacing w:after="0" w:line="240" w:lineRule="auto"/>
              <w:rPr>
                <w:rFonts w:ascii="Times New Roman" w:eastAsia="Times New Roman" w:hAnsi="Times New Roman"/>
              </w:rPr>
            </w:pPr>
            <w:r w:rsidRPr="0068039D">
              <w:rPr>
                <w:sz w:val="20"/>
                <w:szCs w:val="20"/>
              </w:rPr>
              <w:fldChar w:fldCharType="begin">
                <w:ffData>
                  <w:name w:val="GrantType_01"/>
                  <w:enabled/>
                  <w:calcOnExit w:val="0"/>
                  <w:ddList>
                    <w:result w:val="1"/>
                    <w:listEntry w:val="(select)"/>
                    <w:listEntry w:val="TA"/>
                    <w:listEntry w:val="Inv"/>
                  </w:ddList>
                </w:ffData>
              </w:fldChar>
            </w:r>
            <w:r w:rsidR="00032D02" w:rsidRPr="0068039D">
              <w:rPr>
                <w:sz w:val="20"/>
                <w:szCs w:val="20"/>
              </w:rPr>
              <w:instrText xml:space="preserve"> FORMDROPDOWN </w:instrText>
            </w:r>
            <w:r w:rsidRPr="0068039D">
              <w:rPr>
                <w:sz w:val="20"/>
                <w:szCs w:val="20"/>
              </w:rPr>
            </w:r>
            <w:r w:rsidRPr="0068039D">
              <w:rPr>
                <w:sz w:val="20"/>
                <w:szCs w:val="20"/>
              </w:rPr>
              <w:fldChar w:fldCharType="end"/>
            </w:r>
          </w:p>
        </w:tc>
        <w:bookmarkStart w:id="77" w:name="ExpectedOutCome_02"/>
        <w:tc>
          <w:tcPr>
            <w:tcW w:w="972" w:type="pct"/>
            <w:shd w:val="clear" w:color="auto" w:fill="FFFFFF"/>
          </w:tcPr>
          <w:p w:rsidR="00032D02" w:rsidRPr="0068039D" w:rsidRDefault="003E52F2" w:rsidP="00554CED">
            <w:pPr>
              <w:rPr>
                <w:sz w:val="20"/>
                <w:szCs w:val="20"/>
              </w:rPr>
            </w:pPr>
            <w:r w:rsidRPr="0068039D">
              <w:rPr>
                <w:sz w:val="20"/>
                <w:szCs w:val="20"/>
              </w:rPr>
              <w:fldChar w:fldCharType="begin">
                <w:ffData>
                  <w:name w:val="ExpectedOutCome_02"/>
                  <w:enabled/>
                  <w:calcOnExit w:val="0"/>
                  <w:textInput/>
                </w:ffData>
              </w:fldChar>
            </w:r>
            <w:r w:rsidR="00032D02" w:rsidRPr="0068039D">
              <w:rPr>
                <w:sz w:val="20"/>
                <w:szCs w:val="20"/>
              </w:rPr>
              <w:instrText xml:space="preserve"> FORMTEXT </w:instrText>
            </w:r>
            <w:r w:rsidRPr="0068039D">
              <w:rPr>
                <w:sz w:val="20"/>
                <w:szCs w:val="20"/>
              </w:rPr>
            </w:r>
            <w:r w:rsidRPr="0068039D">
              <w:rPr>
                <w:sz w:val="20"/>
                <w:szCs w:val="20"/>
              </w:rPr>
              <w:fldChar w:fldCharType="separate"/>
            </w:r>
            <w:r w:rsidR="00032D02" w:rsidRPr="0068039D">
              <w:rPr>
                <w:sz w:val="20"/>
                <w:szCs w:val="20"/>
              </w:rPr>
              <w:t>3. Demonstration, development and transfer of low-GHG technologies at the community level</w:t>
            </w:r>
          </w:p>
          <w:p w:rsidR="00032D02" w:rsidRPr="0068039D" w:rsidRDefault="00032D02" w:rsidP="00554CED">
            <w:pPr>
              <w:rPr>
                <w:sz w:val="20"/>
                <w:szCs w:val="20"/>
              </w:rPr>
            </w:pPr>
          </w:p>
          <w:p w:rsidR="00032D02" w:rsidRPr="0068039D" w:rsidRDefault="00032D02" w:rsidP="00554CED">
            <w:pPr>
              <w:rPr>
                <w:sz w:val="20"/>
                <w:szCs w:val="20"/>
              </w:rPr>
            </w:pPr>
            <w:r w:rsidRPr="0068039D">
              <w:rPr>
                <w:sz w:val="20"/>
                <w:szCs w:val="20"/>
              </w:rPr>
              <w:t>4. Increased energy efficient, low-GHG transport at the community level</w:t>
            </w:r>
          </w:p>
          <w:p w:rsidR="00032D02" w:rsidRPr="0068039D" w:rsidRDefault="00032D02" w:rsidP="00554CED">
            <w:pPr>
              <w:rPr>
                <w:sz w:val="20"/>
                <w:szCs w:val="20"/>
              </w:rPr>
            </w:pPr>
          </w:p>
          <w:p w:rsidR="00032D02" w:rsidRDefault="00032D02" w:rsidP="00554CED">
            <w:pPr>
              <w:rPr>
                <w:sz w:val="20"/>
                <w:szCs w:val="20"/>
              </w:rPr>
            </w:pPr>
            <w:r w:rsidRPr="0068039D">
              <w:rPr>
                <w:sz w:val="20"/>
                <w:szCs w:val="20"/>
              </w:rPr>
              <w:t>5. Conservation and enhancement of carbon stocks through sustainable management and climate proofing of land use, land use change and forestry</w:t>
            </w:r>
            <w:r w:rsidR="003E52F2" w:rsidRPr="0068039D">
              <w:rPr>
                <w:sz w:val="20"/>
                <w:szCs w:val="20"/>
              </w:rPr>
              <w:fldChar w:fldCharType="end"/>
            </w:r>
            <w:bookmarkEnd w:id="77"/>
          </w:p>
          <w:p w:rsidR="00032D02" w:rsidRPr="0068039D" w:rsidRDefault="00032D02" w:rsidP="00554CED">
            <w:pPr>
              <w:rPr>
                <w:sz w:val="20"/>
                <w:szCs w:val="20"/>
              </w:rPr>
            </w:pPr>
          </w:p>
        </w:tc>
        <w:tc>
          <w:tcPr>
            <w:tcW w:w="1015" w:type="pct"/>
            <w:shd w:val="clear" w:color="auto" w:fill="FFFFFF"/>
          </w:tcPr>
          <w:p w:rsidR="00032D02" w:rsidRPr="00B129CC" w:rsidRDefault="00032D02" w:rsidP="00032D02">
            <w:pPr>
              <w:rPr>
                <w:sz w:val="20"/>
                <w:szCs w:val="20"/>
              </w:rPr>
            </w:pPr>
            <w:r w:rsidRPr="00B129CC">
              <w:rPr>
                <w:sz w:val="20"/>
                <w:szCs w:val="20"/>
              </w:rPr>
              <w:t xml:space="preserve">At least </w:t>
            </w:r>
            <w:r>
              <w:rPr>
                <w:sz w:val="20"/>
                <w:szCs w:val="20"/>
              </w:rPr>
              <w:t xml:space="preserve">113 </w:t>
            </w:r>
            <w:r w:rsidRPr="00B129CC">
              <w:rPr>
                <w:sz w:val="20"/>
                <w:szCs w:val="20"/>
              </w:rPr>
              <w:t>community and civil-society based projects funded supporting the transfer of low-carbon technologies</w:t>
            </w:r>
          </w:p>
          <w:p w:rsidR="00032D02" w:rsidRPr="00B129CC" w:rsidRDefault="00032D02" w:rsidP="00032D02">
            <w:pPr>
              <w:rPr>
                <w:sz w:val="20"/>
                <w:szCs w:val="20"/>
              </w:rPr>
            </w:pPr>
          </w:p>
          <w:p w:rsidR="00032D02" w:rsidRPr="00B129CC" w:rsidRDefault="00032D02" w:rsidP="00032D02">
            <w:pPr>
              <w:rPr>
                <w:sz w:val="20"/>
                <w:szCs w:val="20"/>
              </w:rPr>
            </w:pPr>
            <w:r w:rsidRPr="00B129CC">
              <w:rPr>
                <w:sz w:val="20"/>
                <w:szCs w:val="20"/>
              </w:rPr>
              <w:t xml:space="preserve">At least </w:t>
            </w:r>
            <w:r>
              <w:rPr>
                <w:sz w:val="20"/>
                <w:szCs w:val="20"/>
              </w:rPr>
              <w:t>113</w:t>
            </w:r>
            <w:r w:rsidRPr="00B129CC">
              <w:rPr>
                <w:sz w:val="20"/>
                <w:szCs w:val="20"/>
              </w:rPr>
              <w:t xml:space="preserve"> community and civil-society based projects funded supporting low-GHG transport</w:t>
            </w:r>
          </w:p>
          <w:p w:rsidR="00032D02" w:rsidRPr="00B129CC" w:rsidRDefault="00032D02" w:rsidP="00032D02">
            <w:pPr>
              <w:rPr>
                <w:sz w:val="20"/>
                <w:szCs w:val="20"/>
              </w:rPr>
            </w:pPr>
          </w:p>
          <w:p w:rsidR="00032D02" w:rsidRPr="00B129CC" w:rsidRDefault="00032D02" w:rsidP="00032D02">
            <w:pPr>
              <w:rPr>
                <w:sz w:val="20"/>
                <w:szCs w:val="20"/>
              </w:rPr>
            </w:pPr>
            <w:r w:rsidRPr="00B129CC">
              <w:rPr>
                <w:sz w:val="20"/>
                <w:szCs w:val="20"/>
              </w:rPr>
              <w:t xml:space="preserve">At least </w:t>
            </w:r>
            <w:r>
              <w:rPr>
                <w:sz w:val="20"/>
                <w:szCs w:val="20"/>
              </w:rPr>
              <w:t>113</w:t>
            </w:r>
            <w:r w:rsidRPr="00B129CC">
              <w:rPr>
                <w:sz w:val="20"/>
                <w:szCs w:val="20"/>
              </w:rPr>
              <w:t xml:space="preserve"> community and civil-society based projects funded supporting conservation and enhancement of carbon stocks</w:t>
            </w:r>
          </w:p>
          <w:p w:rsidR="00032D02" w:rsidRPr="00591870" w:rsidRDefault="00032D02" w:rsidP="00591870">
            <w:pPr>
              <w:spacing w:after="0" w:line="240" w:lineRule="auto"/>
              <w:rPr>
                <w:rFonts w:ascii="Times New Roman" w:eastAsia="Times New Roman" w:hAnsi="Times New Roman"/>
              </w:rPr>
            </w:pPr>
          </w:p>
        </w:tc>
        <w:tc>
          <w:tcPr>
            <w:tcW w:w="372" w:type="pct"/>
            <w:shd w:val="clear" w:color="auto" w:fill="FFFFFF"/>
          </w:tcPr>
          <w:p w:rsidR="00032D02" w:rsidRPr="00591870" w:rsidRDefault="003E52F2" w:rsidP="00554CED">
            <w:pPr>
              <w:spacing w:after="0" w:line="240" w:lineRule="auto"/>
              <w:rPr>
                <w:rFonts w:ascii="Times New Roman" w:eastAsia="Times New Roman" w:hAnsi="Times New Roman"/>
              </w:rPr>
            </w:pPr>
            <w:r w:rsidRPr="0068039D">
              <w:rPr>
                <w:sz w:val="20"/>
                <w:szCs w:val="20"/>
              </w:rPr>
              <w:fldChar w:fldCharType="begin">
                <w:ffData>
                  <w:name w:val="PF_TF_01"/>
                  <w:enabled/>
                  <w:calcOnExit w:val="0"/>
                  <w:ddList>
                    <w:result w:val="1"/>
                    <w:listEntry w:val="(select)"/>
                    <w:listEntry w:val="GEFTF"/>
                    <w:listEntry w:val="LDCF"/>
                    <w:listEntry w:val="SCCF"/>
                  </w:ddList>
                </w:ffData>
              </w:fldChar>
            </w:r>
            <w:r w:rsidR="00032D02" w:rsidRPr="0068039D">
              <w:rPr>
                <w:sz w:val="20"/>
                <w:szCs w:val="20"/>
              </w:rPr>
              <w:instrText xml:space="preserve"> FORMDROPDOWN </w:instrText>
            </w:r>
            <w:r w:rsidRPr="0068039D">
              <w:rPr>
                <w:sz w:val="20"/>
                <w:szCs w:val="20"/>
              </w:rPr>
            </w:r>
            <w:r w:rsidRPr="0068039D">
              <w:rPr>
                <w:sz w:val="20"/>
                <w:szCs w:val="20"/>
              </w:rPr>
              <w:fldChar w:fldCharType="end"/>
            </w:r>
          </w:p>
        </w:tc>
        <w:tc>
          <w:tcPr>
            <w:tcW w:w="562" w:type="pct"/>
            <w:shd w:val="clear" w:color="auto" w:fill="FFFFFF"/>
          </w:tcPr>
          <w:p w:rsidR="00835686" w:rsidRPr="00AF6C00" w:rsidRDefault="00835686" w:rsidP="00AF6C00">
            <w:pPr>
              <w:spacing w:after="0" w:line="240" w:lineRule="auto"/>
              <w:jc w:val="right"/>
              <w:rPr>
                <w:rFonts w:ascii="Times New Roman" w:eastAsia="Times New Roman" w:hAnsi="Times New Roman"/>
                <w:sz w:val="20"/>
                <w:szCs w:val="20"/>
              </w:rPr>
            </w:pPr>
            <w:r w:rsidRPr="00AF6C00">
              <w:rPr>
                <w:rFonts w:ascii="Times New Roman" w:eastAsia="Times New Roman" w:hAnsi="Times New Roman"/>
                <w:sz w:val="20"/>
                <w:szCs w:val="20"/>
              </w:rPr>
              <w:t>16,918,824</w:t>
            </w:r>
          </w:p>
          <w:p w:rsidR="00032D02" w:rsidRPr="00AF6C00" w:rsidRDefault="00032D02" w:rsidP="00AF6C00">
            <w:pPr>
              <w:spacing w:after="0" w:line="240" w:lineRule="auto"/>
              <w:jc w:val="right"/>
              <w:rPr>
                <w:rFonts w:ascii="Times New Roman" w:eastAsia="Times New Roman" w:hAnsi="Times New Roman"/>
                <w:sz w:val="20"/>
                <w:szCs w:val="20"/>
              </w:rPr>
            </w:pPr>
          </w:p>
        </w:tc>
        <w:tc>
          <w:tcPr>
            <w:tcW w:w="582" w:type="pct"/>
            <w:shd w:val="clear" w:color="auto" w:fill="FFFFFF"/>
          </w:tcPr>
          <w:p w:rsidR="00835686" w:rsidRPr="00AF6C00" w:rsidRDefault="00835686" w:rsidP="00AF6C00">
            <w:pPr>
              <w:spacing w:after="0" w:line="240" w:lineRule="auto"/>
              <w:jc w:val="right"/>
              <w:rPr>
                <w:rFonts w:ascii="Times New Roman" w:eastAsia="Times New Roman" w:hAnsi="Times New Roman"/>
                <w:sz w:val="20"/>
                <w:szCs w:val="20"/>
              </w:rPr>
            </w:pPr>
            <w:r w:rsidRPr="00AF6C00">
              <w:rPr>
                <w:rFonts w:ascii="Times New Roman" w:eastAsia="Times New Roman" w:hAnsi="Times New Roman"/>
                <w:sz w:val="20"/>
                <w:szCs w:val="20"/>
              </w:rPr>
              <w:t>17,658,000</w:t>
            </w:r>
          </w:p>
          <w:p w:rsidR="00032D02" w:rsidRPr="00AF6C00" w:rsidRDefault="00032D02" w:rsidP="00AF6C00">
            <w:pPr>
              <w:spacing w:after="0" w:line="240" w:lineRule="auto"/>
              <w:jc w:val="right"/>
              <w:rPr>
                <w:rFonts w:ascii="Times New Roman" w:eastAsia="Times New Roman" w:hAnsi="Times New Roman"/>
                <w:sz w:val="20"/>
                <w:szCs w:val="20"/>
              </w:rPr>
            </w:pPr>
          </w:p>
        </w:tc>
      </w:tr>
      <w:tr w:rsidR="00CB3BDC" w:rsidRPr="007D0D7F" w:rsidTr="00AF6C00">
        <w:trPr>
          <w:jc w:val="center"/>
        </w:trPr>
        <w:tc>
          <w:tcPr>
            <w:tcW w:w="1098" w:type="pct"/>
            <w:tcBorders>
              <w:bottom w:val="single" w:sz="4" w:space="0" w:color="auto"/>
            </w:tcBorders>
            <w:shd w:val="clear" w:color="auto" w:fill="FFFFFF"/>
          </w:tcPr>
          <w:p w:rsidR="00032D02" w:rsidRPr="00591870" w:rsidRDefault="00032D02" w:rsidP="00591870">
            <w:pPr>
              <w:spacing w:after="0" w:line="240" w:lineRule="auto"/>
              <w:rPr>
                <w:rFonts w:ascii="Times New Roman" w:eastAsia="Times New Roman" w:hAnsi="Times New Roman"/>
              </w:rPr>
            </w:pPr>
            <w:r w:rsidRPr="00591870">
              <w:rPr>
                <w:rFonts w:ascii="Times New Roman" w:eastAsia="Times New Roman" w:hAnsi="Times New Roman"/>
              </w:rPr>
              <w:t xml:space="preserve"> </w:t>
            </w:r>
            <w:bookmarkStart w:id="78" w:name="projComp_03"/>
            <w:r w:rsidR="003E52F2" w:rsidRPr="0068039D">
              <w:rPr>
                <w:sz w:val="20"/>
                <w:szCs w:val="20"/>
              </w:rPr>
              <w:fldChar w:fldCharType="begin">
                <w:ffData>
                  <w:name w:val="projComp_03"/>
                  <w:enabled/>
                  <w:calcOnExit w:val="0"/>
                  <w:textInput/>
                </w:ffData>
              </w:fldChar>
            </w:r>
            <w:r w:rsidRPr="0068039D">
              <w:rPr>
                <w:sz w:val="20"/>
                <w:szCs w:val="20"/>
              </w:rPr>
              <w:instrText xml:space="preserve"> FORMTEXT </w:instrText>
            </w:r>
            <w:r w:rsidR="003E52F2" w:rsidRPr="0068039D">
              <w:rPr>
                <w:sz w:val="20"/>
                <w:szCs w:val="20"/>
              </w:rPr>
            </w:r>
            <w:r w:rsidR="003E52F2" w:rsidRPr="0068039D">
              <w:rPr>
                <w:sz w:val="20"/>
                <w:szCs w:val="20"/>
              </w:rPr>
              <w:fldChar w:fldCharType="separate"/>
            </w:r>
            <w:r w:rsidRPr="0068039D">
              <w:rPr>
                <w:sz w:val="20"/>
                <w:szCs w:val="20"/>
              </w:rPr>
              <w:t xml:space="preserve">Reverse and Prevent Desertification/Land </w:t>
            </w:r>
            <w:r w:rsidRPr="0068039D">
              <w:rPr>
                <w:sz w:val="20"/>
                <w:szCs w:val="20"/>
              </w:rPr>
              <w:lastRenderedPageBreak/>
              <w:t>Degradation and Mitigate the Effects of Drought in Affected Areas Through Community-based Initiatives and Actions</w:t>
            </w:r>
            <w:r w:rsidR="003E52F2" w:rsidRPr="0068039D">
              <w:rPr>
                <w:sz w:val="20"/>
                <w:szCs w:val="20"/>
              </w:rPr>
              <w:fldChar w:fldCharType="end"/>
            </w:r>
            <w:bookmarkEnd w:id="78"/>
          </w:p>
        </w:tc>
        <w:tc>
          <w:tcPr>
            <w:tcW w:w="399" w:type="pct"/>
            <w:shd w:val="clear" w:color="auto" w:fill="FFFFFF"/>
          </w:tcPr>
          <w:p w:rsidR="00032D02" w:rsidRPr="00591870" w:rsidRDefault="003E52F2" w:rsidP="00554CED">
            <w:pPr>
              <w:spacing w:after="0" w:line="240" w:lineRule="auto"/>
              <w:rPr>
                <w:rFonts w:ascii="Times New Roman" w:eastAsia="Times New Roman" w:hAnsi="Times New Roman"/>
              </w:rPr>
            </w:pPr>
            <w:r w:rsidRPr="0068039D">
              <w:rPr>
                <w:sz w:val="20"/>
                <w:szCs w:val="20"/>
              </w:rPr>
              <w:lastRenderedPageBreak/>
              <w:fldChar w:fldCharType="begin">
                <w:ffData>
                  <w:name w:val="GrantType_01"/>
                  <w:enabled/>
                  <w:calcOnExit w:val="0"/>
                  <w:ddList>
                    <w:result w:val="1"/>
                    <w:listEntry w:val="(select)"/>
                    <w:listEntry w:val="TA"/>
                    <w:listEntry w:val="Inv"/>
                  </w:ddList>
                </w:ffData>
              </w:fldChar>
            </w:r>
            <w:r w:rsidR="00032D02" w:rsidRPr="0068039D">
              <w:rPr>
                <w:sz w:val="20"/>
                <w:szCs w:val="20"/>
              </w:rPr>
              <w:instrText xml:space="preserve"> FORMDROPDOWN </w:instrText>
            </w:r>
            <w:r w:rsidRPr="0068039D">
              <w:rPr>
                <w:sz w:val="20"/>
                <w:szCs w:val="20"/>
              </w:rPr>
            </w:r>
            <w:r w:rsidRPr="0068039D">
              <w:rPr>
                <w:sz w:val="20"/>
                <w:szCs w:val="20"/>
              </w:rPr>
              <w:fldChar w:fldCharType="end"/>
            </w:r>
          </w:p>
        </w:tc>
        <w:bookmarkStart w:id="79" w:name="ExpectedOutCome_03"/>
        <w:tc>
          <w:tcPr>
            <w:tcW w:w="972" w:type="pct"/>
            <w:shd w:val="clear" w:color="auto" w:fill="FFFFFF"/>
          </w:tcPr>
          <w:p w:rsidR="00032D02" w:rsidRPr="0068039D" w:rsidRDefault="003E52F2" w:rsidP="00554CED">
            <w:pPr>
              <w:rPr>
                <w:sz w:val="20"/>
                <w:szCs w:val="20"/>
              </w:rPr>
            </w:pPr>
            <w:r w:rsidRPr="0068039D">
              <w:rPr>
                <w:sz w:val="20"/>
                <w:szCs w:val="20"/>
              </w:rPr>
              <w:fldChar w:fldCharType="begin">
                <w:ffData>
                  <w:name w:val="ExpectedOutCome_03"/>
                  <w:enabled/>
                  <w:calcOnExit w:val="0"/>
                  <w:textInput/>
                </w:ffData>
              </w:fldChar>
            </w:r>
            <w:r w:rsidR="00032D02" w:rsidRPr="0068039D">
              <w:rPr>
                <w:sz w:val="20"/>
                <w:szCs w:val="20"/>
              </w:rPr>
              <w:instrText xml:space="preserve"> FORMTEXT </w:instrText>
            </w:r>
            <w:r w:rsidRPr="0068039D">
              <w:rPr>
                <w:sz w:val="20"/>
                <w:szCs w:val="20"/>
              </w:rPr>
            </w:r>
            <w:r w:rsidRPr="0068039D">
              <w:rPr>
                <w:sz w:val="20"/>
                <w:szCs w:val="20"/>
              </w:rPr>
              <w:fldChar w:fldCharType="separate"/>
            </w:r>
            <w:r w:rsidR="00032D02" w:rsidRPr="0068039D">
              <w:rPr>
                <w:sz w:val="20"/>
                <w:szCs w:val="20"/>
              </w:rPr>
              <w:t xml:space="preserve">6. Maintenance or improvement in flow </w:t>
            </w:r>
            <w:r w:rsidR="00032D02" w:rsidRPr="0068039D">
              <w:rPr>
                <w:sz w:val="20"/>
                <w:szCs w:val="20"/>
              </w:rPr>
              <w:lastRenderedPageBreak/>
              <w:t>of agro-ecosystem and forest ecosystem services to sustain livelihoods of local communities</w:t>
            </w:r>
          </w:p>
          <w:p w:rsidR="00032D02" w:rsidRPr="0068039D" w:rsidRDefault="00032D02" w:rsidP="00554CED">
            <w:pPr>
              <w:rPr>
                <w:sz w:val="20"/>
                <w:szCs w:val="20"/>
              </w:rPr>
            </w:pPr>
          </w:p>
          <w:p w:rsidR="00032D02" w:rsidRDefault="00032D02" w:rsidP="00554CED">
            <w:pPr>
              <w:rPr>
                <w:sz w:val="20"/>
                <w:szCs w:val="20"/>
              </w:rPr>
            </w:pPr>
            <w:r w:rsidRPr="0068039D">
              <w:rPr>
                <w:sz w:val="20"/>
                <w:szCs w:val="20"/>
              </w:rPr>
              <w:t>7. Reduction of pressures at community level from competing land uses (in the wider landscapes)</w:t>
            </w:r>
            <w:r w:rsidR="003E52F2" w:rsidRPr="0068039D">
              <w:rPr>
                <w:sz w:val="20"/>
                <w:szCs w:val="20"/>
              </w:rPr>
              <w:fldChar w:fldCharType="end"/>
            </w:r>
            <w:bookmarkEnd w:id="79"/>
          </w:p>
          <w:p w:rsidR="00032D02" w:rsidRPr="0068039D" w:rsidRDefault="00032D02" w:rsidP="00554CED">
            <w:pPr>
              <w:rPr>
                <w:sz w:val="20"/>
                <w:szCs w:val="20"/>
              </w:rPr>
            </w:pPr>
          </w:p>
        </w:tc>
        <w:tc>
          <w:tcPr>
            <w:tcW w:w="1015" w:type="pct"/>
            <w:shd w:val="clear" w:color="auto" w:fill="FFFFFF"/>
          </w:tcPr>
          <w:p w:rsidR="00032D02" w:rsidRPr="00B129CC" w:rsidRDefault="00032D02" w:rsidP="00554CED">
            <w:pPr>
              <w:rPr>
                <w:sz w:val="20"/>
                <w:szCs w:val="20"/>
              </w:rPr>
            </w:pPr>
            <w:r w:rsidRPr="00B129CC">
              <w:rPr>
                <w:sz w:val="20"/>
                <w:szCs w:val="20"/>
              </w:rPr>
              <w:lastRenderedPageBreak/>
              <w:t xml:space="preserve">At least </w:t>
            </w:r>
            <w:r>
              <w:rPr>
                <w:sz w:val="20"/>
                <w:szCs w:val="20"/>
              </w:rPr>
              <w:t>11</w:t>
            </w:r>
            <w:r w:rsidR="00092713">
              <w:rPr>
                <w:sz w:val="20"/>
                <w:szCs w:val="20"/>
              </w:rPr>
              <w:t>6</w:t>
            </w:r>
            <w:r w:rsidRPr="00B129CC">
              <w:rPr>
                <w:sz w:val="20"/>
                <w:szCs w:val="20"/>
              </w:rPr>
              <w:t xml:space="preserve"> community and civil-society based </w:t>
            </w:r>
            <w:r w:rsidRPr="00B129CC">
              <w:rPr>
                <w:sz w:val="20"/>
                <w:szCs w:val="20"/>
              </w:rPr>
              <w:lastRenderedPageBreak/>
              <w:t>projects funded supporting maintenance or improvement of flow of ecosystem services</w:t>
            </w:r>
          </w:p>
          <w:p w:rsidR="00032D02" w:rsidRPr="00B129CC" w:rsidRDefault="00032D02" w:rsidP="00554CED">
            <w:pPr>
              <w:rPr>
                <w:sz w:val="20"/>
                <w:szCs w:val="20"/>
              </w:rPr>
            </w:pPr>
          </w:p>
          <w:p w:rsidR="00032D02" w:rsidRPr="0068039D" w:rsidRDefault="00032D02" w:rsidP="00092713">
            <w:pPr>
              <w:rPr>
                <w:sz w:val="20"/>
                <w:szCs w:val="20"/>
              </w:rPr>
            </w:pPr>
            <w:r w:rsidRPr="00B129CC">
              <w:rPr>
                <w:sz w:val="20"/>
                <w:szCs w:val="20"/>
              </w:rPr>
              <w:t xml:space="preserve">At least </w:t>
            </w:r>
            <w:r>
              <w:rPr>
                <w:sz w:val="20"/>
                <w:szCs w:val="20"/>
              </w:rPr>
              <w:t>11</w:t>
            </w:r>
            <w:r w:rsidR="00092713">
              <w:rPr>
                <w:sz w:val="20"/>
                <w:szCs w:val="20"/>
              </w:rPr>
              <w:t>6</w:t>
            </w:r>
            <w:r>
              <w:rPr>
                <w:sz w:val="20"/>
                <w:szCs w:val="20"/>
              </w:rPr>
              <w:t xml:space="preserve"> </w:t>
            </w:r>
            <w:r w:rsidRPr="00B129CC">
              <w:rPr>
                <w:sz w:val="20"/>
                <w:szCs w:val="20"/>
              </w:rPr>
              <w:t>community and civil-society based projects funded supporting reduction of pressures from competing land uses</w:t>
            </w:r>
          </w:p>
        </w:tc>
        <w:tc>
          <w:tcPr>
            <w:tcW w:w="372" w:type="pct"/>
            <w:tcBorders>
              <w:bottom w:val="single" w:sz="4" w:space="0" w:color="auto"/>
            </w:tcBorders>
            <w:shd w:val="clear" w:color="auto" w:fill="FFFFFF"/>
          </w:tcPr>
          <w:p w:rsidR="00032D02" w:rsidRPr="00591870" w:rsidRDefault="003E52F2" w:rsidP="00554CED">
            <w:pPr>
              <w:spacing w:after="0" w:line="240" w:lineRule="auto"/>
              <w:rPr>
                <w:rFonts w:ascii="Times New Roman" w:eastAsia="Times New Roman" w:hAnsi="Times New Roman"/>
              </w:rPr>
            </w:pPr>
            <w:r w:rsidRPr="0068039D">
              <w:rPr>
                <w:sz w:val="20"/>
                <w:szCs w:val="20"/>
              </w:rPr>
              <w:lastRenderedPageBreak/>
              <w:fldChar w:fldCharType="begin">
                <w:ffData>
                  <w:name w:val="PF_TF_01"/>
                  <w:enabled/>
                  <w:calcOnExit w:val="0"/>
                  <w:ddList>
                    <w:result w:val="1"/>
                    <w:listEntry w:val="(select)"/>
                    <w:listEntry w:val="GEFTF"/>
                    <w:listEntry w:val="LDCF"/>
                    <w:listEntry w:val="SCCF"/>
                  </w:ddList>
                </w:ffData>
              </w:fldChar>
            </w:r>
            <w:r w:rsidR="00032D02" w:rsidRPr="0068039D">
              <w:rPr>
                <w:sz w:val="20"/>
                <w:szCs w:val="20"/>
              </w:rPr>
              <w:instrText xml:space="preserve"> FORMDROPDOWN </w:instrText>
            </w:r>
            <w:r w:rsidRPr="0068039D">
              <w:rPr>
                <w:sz w:val="20"/>
                <w:szCs w:val="20"/>
              </w:rPr>
            </w:r>
            <w:r w:rsidRPr="0068039D">
              <w:rPr>
                <w:sz w:val="20"/>
                <w:szCs w:val="20"/>
              </w:rPr>
              <w:fldChar w:fldCharType="end"/>
            </w:r>
          </w:p>
        </w:tc>
        <w:tc>
          <w:tcPr>
            <w:tcW w:w="562" w:type="pct"/>
            <w:tcBorders>
              <w:bottom w:val="single" w:sz="4" w:space="0" w:color="auto"/>
            </w:tcBorders>
            <w:shd w:val="clear" w:color="auto" w:fill="FFFFFF"/>
          </w:tcPr>
          <w:p w:rsidR="00835686" w:rsidRPr="00AF6C00" w:rsidRDefault="00835686" w:rsidP="00AF6C00">
            <w:pPr>
              <w:spacing w:after="0" w:line="240" w:lineRule="auto"/>
              <w:jc w:val="right"/>
              <w:rPr>
                <w:rFonts w:ascii="Times New Roman" w:eastAsia="Times New Roman" w:hAnsi="Times New Roman"/>
                <w:sz w:val="20"/>
                <w:szCs w:val="20"/>
              </w:rPr>
            </w:pPr>
            <w:r w:rsidRPr="00AF6C00">
              <w:rPr>
                <w:rFonts w:ascii="Times New Roman" w:eastAsia="Times New Roman" w:hAnsi="Times New Roman"/>
                <w:sz w:val="20"/>
                <w:szCs w:val="20"/>
              </w:rPr>
              <w:t>11,590,062</w:t>
            </w:r>
          </w:p>
          <w:p w:rsidR="00032D02" w:rsidRPr="00AF6C00" w:rsidRDefault="00032D02" w:rsidP="00AF6C00">
            <w:pPr>
              <w:spacing w:after="0" w:line="240" w:lineRule="auto"/>
              <w:jc w:val="right"/>
              <w:rPr>
                <w:rFonts w:ascii="Times New Roman" w:eastAsia="Times New Roman" w:hAnsi="Times New Roman"/>
                <w:sz w:val="20"/>
                <w:szCs w:val="20"/>
              </w:rPr>
            </w:pPr>
          </w:p>
        </w:tc>
        <w:tc>
          <w:tcPr>
            <w:tcW w:w="582" w:type="pct"/>
            <w:tcBorders>
              <w:bottom w:val="single" w:sz="4" w:space="0" w:color="auto"/>
            </w:tcBorders>
            <w:shd w:val="clear" w:color="auto" w:fill="FFFFFF"/>
          </w:tcPr>
          <w:p w:rsidR="00835686" w:rsidRPr="00AF6C00" w:rsidRDefault="00835686" w:rsidP="00AF6C00">
            <w:pPr>
              <w:spacing w:after="0" w:line="240" w:lineRule="auto"/>
              <w:jc w:val="right"/>
              <w:rPr>
                <w:rFonts w:ascii="Times New Roman" w:eastAsia="Times New Roman" w:hAnsi="Times New Roman"/>
                <w:sz w:val="20"/>
                <w:szCs w:val="20"/>
              </w:rPr>
            </w:pPr>
            <w:r w:rsidRPr="00AF6C00">
              <w:rPr>
                <w:rFonts w:ascii="Times New Roman" w:eastAsia="Times New Roman" w:hAnsi="Times New Roman"/>
                <w:sz w:val="20"/>
                <w:szCs w:val="20"/>
              </w:rPr>
              <w:t>12,106,000</w:t>
            </w:r>
          </w:p>
          <w:p w:rsidR="00032D02" w:rsidRPr="00AF6C00" w:rsidRDefault="00032D02" w:rsidP="00AF6C00">
            <w:pPr>
              <w:spacing w:after="0" w:line="240" w:lineRule="auto"/>
              <w:jc w:val="right"/>
              <w:rPr>
                <w:rFonts w:ascii="Times New Roman" w:eastAsia="Times New Roman" w:hAnsi="Times New Roman"/>
                <w:sz w:val="20"/>
                <w:szCs w:val="20"/>
              </w:rPr>
            </w:pPr>
          </w:p>
        </w:tc>
      </w:tr>
      <w:bookmarkStart w:id="80" w:name="projComp_04"/>
      <w:tr w:rsidR="00CB3BDC" w:rsidRPr="007D0D7F" w:rsidTr="00AF6C00">
        <w:trPr>
          <w:jc w:val="center"/>
        </w:trPr>
        <w:tc>
          <w:tcPr>
            <w:tcW w:w="1098" w:type="pct"/>
            <w:tcBorders>
              <w:bottom w:val="single" w:sz="4" w:space="0" w:color="auto"/>
            </w:tcBorders>
            <w:shd w:val="clear" w:color="auto" w:fill="FFFFFF"/>
          </w:tcPr>
          <w:p w:rsidR="00CB3BDC" w:rsidRPr="0068039D" w:rsidRDefault="003E52F2" w:rsidP="00554CED">
            <w:pPr>
              <w:rPr>
                <w:sz w:val="20"/>
                <w:szCs w:val="20"/>
              </w:rPr>
            </w:pPr>
            <w:r w:rsidRPr="0068039D">
              <w:rPr>
                <w:sz w:val="20"/>
                <w:szCs w:val="20"/>
              </w:rPr>
              <w:lastRenderedPageBreak/>
              <w:fldChar w:fldCharType="begin">
                <w:ffData>
                  <w:name w:val="projComp_04"/>
                  <w:enabled/>
                  <w:calcOnExit w:val="0"/>
                  <w:textInput/>
                </w:ffData>
              </w:fldChar>
            </w:r>
            <w:r w:rsidR="00CB3BDC" w:rsidRPr="0068039D">
              <w:rPr>
                <w:sz w:val="20"/>
                <w:szCs w:val="20"/>
              </w:rPr>
              <w:instrText xml:space="preserve"> FORMTEXT </w:instrText>
            </w:r>
            <w:r w:rsidRPr="0068039D">
              <w:rPr>
                <w:sz w:val="20"/>
                <w:szCs w:val="20"/>
              </w:rPr>
            </w:r>
            <w:r w:rsidRPr="0068039D">
              <w:rPr>
                <w:sz w:val="20"/>
                <w:szCs w:val="20"/>
              </w:rPr>
              <w:fldChar w:fldCharType="separate"/>
            </w:r>
            <w:r w:rsidR="00CB3BDC" w:rsidRPr="0068039D">
              <w:rPr>
                <w:sz w:val="20"/>
                <w:szCs w:val="20"/>
              </w:rPr>
              <w:t>Sustainable Management of Transboundary Water Bodies at the Community-level</w:t>
            </w:r>
            <w:r w:rsidRPr="0068039D">
              <w:rPr>
                <w:sz w:val="20"/>
                <w:szCs w:val="20"/>
              </w:rPr>
              <w:fldChar w:fldCharType="end"/>
            </w:r>
            <w:bookmarkEnd w:id="80"/>
          </w:p>
        </w:tc>
        <w:tc>
          <w:tcPr>
            <w:tcW w:w="399" w:type="pct"/>
            <w:shd w:val="clear" w:color="auto" w:fill="FFFFFF"/>
          </w:tcPr>
          <w:p w:rsidR="00CB3BDC" w:rsidRPr="00591870" w:rsidRDefault="003E52F2" w:rsidP="00554CED">
            <w:pPr>
              <w:spacing w:after="0" w:line="240" w:lineRule="auto"/>
              <w:rPr>
                <w:rFonts w:ascii="Times New Roman" w:eastAsia="Times New Roman" w:hAnsi="Times New Roman"/>
              </w:rPr>
            </w:pPr>
            <w:r w:rsidRPr="0068039D">
              <w:rPr>
                <w:sz w:val="20"/>
                <w:szCs w:val="20"/>
              </w:rPr>
              <w:fldChar w:fldCharType="begin">
                <w:ffData>
                  <w:name w:val="GrantType_01"/>
                  <w:enabled/>
                  <w:calcOnExit w:val="0"/>
                  <w:ddList>
                    <w:result w:val="1"/>
                    <w:listEntry w:val="(select)"/>
                    <w:listEntry w:val="TA"/>
                    <w:listEntry w:val="Inv"/>
                  </w:ddList>
                </w:ffData>
              </w:fldChar>
            </w:r>
            <w:r w:rsidR="00CB3BDC" w:rsidRPr="0068039D">
              <w:rPr>
                <w:sz w:val="20"/>
                <w:szCs w:val="20"/>
              </w:rPr>
              <w:instrText xml:space="preserve"> FORMDROPDOWN </w:instrText>
            </w:r>
            <w:r w:rsidRPr="0068039D">
              <w:rPr>
                <w:sz w:val="20"/>
                <w:szCs w:val="20"/>
              </w:rPr>
            </w:r>
            <w:r w:rsidRPr="0068039D">
              <w:rPr>
                <w:sz w:val="20"/>
                <w:szCs w:val="20"/>
              </w:rPr>
              <w:fldChar w:fldCharType="end"/>
            </w:r>
          </w:p>
        </w:tc>
        <w:bookmarkStart w:id="81" w:name="ExpectedOutCome_04"/>
        <w:tc>
          <w:tcPr>
            <w:tcW w:w="972" w:type="pct"/>
            <w:shd w:val="clear" w:color="auto" w:fill="FFFFFF"/>
          </w:tcPr>
          <w:p w:rsidR="00CB3BDC" w:rsidRPr="0068039D" w:rsidRDefault="003E52F2" w:rsidP="00554CED">
            <w:pPr>
              <w:rPr>
                <w:sz w:val="20"/>
                <w:szCs w:val="20"/>
              </w:rPr>
            </w:pPr>
            <w:r w:rsidRPr="0068039D">
              <w:rPr>
                <w:sz w:val="20"/>
                <w:szCs w:val="20"/>
              </w:rPr>
              <w:fldChar w:fldCharType="begin">
                <w:ffData>
                  <w:name w:val="ExpectedOutCome_04"/>
                  <w:enabled/>
                  <w:calcOnExit w:val="0"/>
                  <w:textInput/>
                </w:ffData>
              </w:fldChar>
            </w:r>
            <w:r w:rsidR="00CB3BDC" w:rsidRPr="0068039D">
              <w:rPr>
                <w:sz w:val="20"/>
                <w:szCs w:val="20"/>
              </w:rPr>
              <w:instrText xml:space="preserve"> FORMTEXT </w:instrText>
            </w:r>
            <w:r w:rsidRPr="0068039D">
              <w:rPr>
                <w:sz w:val="20"/>
                <w:szCs w:val="20"/>
              </w:rPr>
            </w:r>
            <w:r w:rsidRPr="0068039D">
              <w:rPr>
                <w:sz w:val="20"/>
                <w:szCs w:val="20"/>
              </w:rPr>
              <w:fldChar w:fldCharType="separate"/>
            </w:r>
            <w:r w:rsidR="00CB3BDC" w:rsidRPr="0068039D">
              <w:rPr>
                <w:sz w:val="20"/>
                <w:szCs w:val="20"/>
              </w:rPr>
              <w:t>8. Communities support the implementation of Strategic Action Programmes (SAPs) in trans-boundary surface and groundwater basins;</w:t>
            </w:r>
          </w:p>
          <w:p w:rsidR="00CB3BDC" w:rsidRPr="0068039D" w:rsidRDefault="00CB3BDC" w:rsidP="00554CED">
            <w:pPr>
              <w:rPr>
                <w:sz w:val="20"/>
                <w:szCs w:val="20"/>
              </w:rPr>
            </w:pPr>
          </w:p>
          <w:p w:rsidR="00CB3BDC" w:rsidRPr="0068039D" w:rsidRDefault="00CB3BDC" w:rsidP="00554CED">
            <w:pPr>
              <w:rPr>
                <w:sz w:val="20"/>
                <w:szCs w:val="20"/>
              </w:rPr>
            </w:pPr>
            <w:r w:rsidRPr="0068039D">
              <w:rPr>
                <w:sz w:val="20"/>
                <w:szCs w:val="20"/>
              </w:rPr>
              <w:t>9.Communities support the implementation of Strategic Action Programmes (SAPs) in large marine ecosystems management</w:t>
            </w:r>
            <w:r w:rsidR="003E52F2" w:rsidRPr="0068039D">
              <w:rPr>
                <w:sz w:val="20"/>
                <w:szCs w:val="20"/>
              </w:rPr>
              <w:fldChar w:fldCharType="end"/>
            </w:r>
            <w:bookmarkEnd w:id="81"/>
          </w:p>
        </w:tc>
        <w:tc>
          <w:tcPr>
            <w:tcW w:w="1015" w:type="pct"/>
            <w:shd w:val="clear" w:color="auto" w:fill="FFFFFF"/>
          </w:tcPr>
          <w:p w:rsidR="00CB3BDC" w:rsidRPr="00B129CC" w:rsidRDefault="00CB3BDC" w:rsidP="00554CED">
            <w:pPr>
              <w:rPr>
                <w:sz w:val="20"/>
                <w:szCs w:val="20"/>
              </w:rPr>
            </w:pPr>
            <w:r>
              <w:rPr>
                <w:sz w:val="20"/>
                <w:szCs w:val="20"/>
              </w:rPr>
              <w:t>At least 66</w:t>
            </w:r>
            <w:r w:rsidRPr="00B129CC">
              <w:rPr>
                <w:sz w:val="20"/>
                <w:szCs w:val="20"/>
              </w:rPr>
              <w:t xml:space="preserve"> community and civil-society based projects funded supporting community initiatives for sustainable management of transboundary surface and groundwater basins;</w:t>
            </w:r>
          </w:p>
          <w:p w:rsidR="00CB3BDC" w:rsidRPr="00B129CC" w:rsidRDefault="00CB3BDC" w:rsidP="00554CED">
            <w:pPr>
              <w:rPr>
                <w:sz w:val="20"/>
                <w:szCs w:val="20"/>
              </w:rPr>
            </w:pPr>
          </w:p>
          <w:p w:rsidR="00CB3BDC" w:rsidRPr="0068039D" w:rsidRDefault="00CB3BDC" w:rsidP="00554CED">
            <w:pPr>
              <w:rPr>
                <w:sz w:val="20"/>
                <w:szCs w:val="20"/>
              </w:rPr>
            </w:pPr>
            <w:r>
              <w:rPr>
                <w:sz w:val="20"/>
                <w:szCs w:val="20"/>
              </w:rPr>
              <w:t>At least 66</w:t>
            </w:r>
            <w:r w:rsidRPr="00B129CC">
              <w:rPr>
                <w:sz w:val="20"/>
                <w:szCs w:val="20"/>
              </w:rPr>
              <w:t xml:space="preserve"> community and civil-society based projects funded supporting community initiatives for sustainable management of large marine ecosystems management</w:t>
            </w:r>
          </w:p>
        </w:tc>
        <w:tc>
          <w:tcPr>
            <w:tcW w:w="372" w:type="pct"/>
            <w:tcBorders>
              <w:bottom w:val="single" w:sz="4" w:space="0" w:color="auto"/>
            </w:tcBorders>
            <w:shd w:val="clear" w:color="auto" w:fill="FFFFFF"/>
          </w:tcPr>
          <w:p w:rsidR="00CB3BDC" w:rsidRPr="0068039D" w:rsidRDefault="003E52F2" w:rsidP="00554CED">
            <w:r w:rsidRPr="0068039D">
              <w:rPr>
                <w:sz w:val="20"/>
                <w:szCs w:val="20"/>
              </w:rPr>
              <w:fldChar w:fldCharType="begin">
                <w:ffData>
                  <w:name w:val="PF_TF_02"/>
                  <w:enabled/>
                  <w:calcOnExit w:val="0"/>
                  <w:ddList>
                    <w:result w:val="1"/>
                    <w:listEntry w:val="(select)"/>
                    <w:listEntry w:val="GEFTF"/>
                    <w:listEntry w:val="LDCF"/>
                    <w:listEntry w:val="SCCF"/>
                  </w:ddList>
                </w:ffData>
              </w:fldChar>
            </w:r>
            <w:r w:rsidR="00CB3BDC" w:rsidRPr="0068039D">
              <w:rPr>
                <w:sz w:val="20"/>
                <w:szCs w:val="20"/>
              </w:rPr>
              <w:instrText xml:space="preserve"> FORMDROPDOWN </w:instrText>
            </w:r>
            <w:r w:rsidRPr="0068039D">
              <w:rPr>
                <w:sz w:val="20"/>
                <w:szCs w:val="20"/>
              </w:rPr>
            </w:r>
            <w:r w:rsidRPr="0068039D">
              <w:rPr>
                <w:sz w:val="20"/>
                <w:szCs w:val="20"/>
              </w:rPr>
              <w:fldChar w:fldCharType="end"/>
            </w:r>
          </w:p>
        </w:tc>
        <w:tc>
          <w:tcPr>
            <w:tcW w:w="562" w:type="pct"/>
            <w:tcBorders>
              <w:bottom w:val="single" w:sz="4" w:space="0" w:color="auto"/>
            </w:tcBorders>
            <w:shd w:val="clear" w:color="auto" w:fill="FFFFFF"/>
          </w:tcPr>
          <w:p w:rsidR="00835686" w:rsidRPr="00AF6C00" w:rsidRDefault="00835686" w:rsidP="00AF6C00">
            <w:pPr>
              <w:spacing w:after="0" w:line="240" w:lineRule="auto"/>
              <w:jc w:val="right"/>
              <w:rPr>
                <w:rFonts w:ascii="Times New Roman" w:eastAsia="Times New Roman" w:hAnsi="Times New Roman"/>
                <w:sz w:val="20"/>
                <w:szCs w:val="20"/>
              </w:rPr>
            </w:pPr>
            <w:r w:rsidRPr="00AF6C00">
              <w:rPr>
                <w:rFonts w:ascii="Times New Roman" w:eastAsia="Times New Roman" w:hAnsi="Times New Roman"/>
                <w:sz w:val="20"/>
                <w:szCs w:val="20"/>
              </w:rPr>
              <w:t>6,660,956</w:t>
            </w:r>
          </w:p>
          <w:p w:rsidR="00CB3BDC" w:rsidRPr="00AF6C00" w:rsidRDefault="00CB3BDC" w:rsidP="00AF6C00">
            <w:pPr>
              <w:spacing w:after="0" w:line="240" w:lineRule="auto"/>
              <w:jc w:val="right"/>
              <w:rPr>
                <w:rFonts w:ascii="Times New Roman" w:eastAsia="Times New Roman" w:hAnsi="Times New Roman"/>
                <w:sz w:val="20"/>
                <w:szCs w:val="20"/>
              </w:rPr>
            </w:pPr>
          </w:p>
        </w:tc>
        <w:tc>
          <w:tcPr>
            <w:tcW w:w="582" w:type="pct"/>
            <w:tcBorders>
              <w:bottom w:val="single" w:sz="4" w:space="0" w:color="auto"/>
            </w:tcBorders>
            <w:shd w:val="clear" w:color="auto" w:fill="FFFFFF"/>
          </w:tcPr>
          <w:p w:rsidR="00835686" w:rsidRPr="00AF6C00" w:rsidRDefault="00835686" w:rsidP="00AF6C00">
            <w:pPr>
              <w:spacing w:after="0" w:line="240" w:lineRule="auto"/>
              <w:jc w:val="right"/>
              <w:rPr>
                <w:rFonts w:ascii="Times New Roman" w:eastAsia="Times New Roman" w:hAnsi="Times New Roman"/>
                <w:sz w:val="20"/>
                <w:szCs w:val="20"/>
              </w:rPr>
            </w:pPr>
            <w:r w:rsidRPr="00AF6C00">
              <w:rPr>
                <w:rFonts w:ascii="Times New Roman" w:eastAsia="Times New Roman" w:hAnsi="Times New Roman"/>
                <w:sz w:val="20"/>
                <w:szCs w:val="20"/>
              </w:rPr>
              <w:t>7,000,000</w:t>
            </w:r>
          </w:p>
          <w:p w:rsidR="00CB3BDC" w:rsidRPr="00AF6C00" w:rsidRDefault="00CB3BDC" w:rsidP="00AF6C00">
            <w:pPr>
              <w:spacing w:after="0" w:line="240" w:lineRule="auto"/>
              <w:jc w:val="right"/>
              <w:rPr>
                <w:rFonts w:ascii="Times New Roman" w:eastAsia="Times New Roman" w:hAnsi="Times New Roman"/>
                <w:sz w:val="20"/>
                <w:szCs w:val="20"/>
              </w:rPr>
            </w:pPr>
          </w:p>
        </w:tc>
      </w:tr>
      <w:bookmarkStart w:id="82" w:name="projComp_05"/>
      <w:tr w:rsidR="00CB3BDC" w:rsidRPr="007D0D7F" w:rsidTr="00AF6C00">
        <w:trPr>
          <w:jc w:val="center"/>
        </w:trPr>
        <w:tc>
          <w:tcPr>
            <w:tcW w:w="1098" w:type="pct"/>
            <w:tcBorders>
              <w:bottom w:val="single" w:sz="4" w:space="0" w:color="auto"/>
            </w:tcBorders>
            <w:shd w:val="clear" w:color="auto" w:fill="FFFFFF"/>
          </w:tcPr>
          <w:p w:rsidR="00CB3BDC" w:rsidRPr="0068039D" w:rsidRDefault="003E52F2" w:rsidP="00554CED">
            <w:pPr>
              <w:rPr>
                <w:sz w:val="20"/>
                <w:szCs w:val="20"/>
              </w:rPr>
            </w:pPr>
            <w:r w:rsidRPr="0068039D">
              <w:rPr>
                <w:sz w:val="20"/>
                <w:szCs w:val="20"/>
              </w:rPr>
              <w:fldChar w:fldCharType="begin">
                <w:ffData>
                  <w:name w:val="projComp_05"/>
                  <w:enabled/>
                  <w:calcOnExit w:val="0"/>
                  <w:textInput/>
                </w:ffData>
              </w:fldChar>
            </w:r>
            <w:r w:rsidR="00CB3BDC" w:rsidRPr="0068039D">
              <w:rPr>
                <w:sz w:val="20"/>
                <w:szCs w:val="20"/>
              </w:rPr>
              <w:instrText xml:space="preserve"> FORMTEXT </w:instrText>
            </w:r>
            <w:r w:rsidRPr="0068039D">
              <w:rPr>
                <w:sz w:val="20"/>
                <w:szCs w:val="20"/>
              </w:rPr>
            </w:r>
            <w:r w:rsidRPr="0068039D">
              <w:rPr>
                <w:sz w:val="20"/>
                <w:szCs w:val="20"/>
              </w:rPr>
              <w:fldChar w:fldCharType="separate"/>
            </w:r>
            <w:r w:rsidR="00CB3BDC" w:rsidRPr="0068039D">
              <w:rPr>
                <w:sz w:val="20"/>
                <w:szCs w:val="20"/>
              </w:rPr>
              <w:t>Reduce and Eliminate the Release of Harmful Chemicals into the Environment Through Community-based Initiatives and Actions</w:t>
            </w:r>
            <w:r w:rsidRPr="0068039D">
              <w:rPr>
                <w:sz w:val="20"/>
                <w:szCs w:val="20"/>
              </w:rPr>
              <w:fldChar w:fldCharType="end"/>
            </w:r>
            <w:bookmarkEnd w:id="82"/>
          </w:p>
        </w:tc>
        <w:bookmarkStart w:id="83" w:name="GrantType_04"/>
        <w:tc>
          <w:tcPr>
            <w:tcW w:w="399" w:type="pct"/>
            <w:shd w:val="clear" w:color="auto" w:fill="FFFFFF"/>
          </w:tcPr>
          <w:p w:rsidR="00CB3BDC" w:rsidRPr="0068039D" w:rsidRDefault="003E52F2" w:rsidP="00554CED">
            <w:pPr>
              <w:rPr>
                <w:sz w:val="20"/>
                <w:szCs w:val="20"/>
              </w:rPr>
            </w:pPr>
            <w:r w:rsidRPr="0068039D">
              <w:rPr>
                <w:sz w:val="20"/>
                <w:szCs w:val="20"/>
              </w:rPr>
              <w:fldChar w:fldCharType="begin">
                <w:ffData>
                  <w:name w:val="GrantType_04"/>
                  <w:enabled/>
                  <w:calcOnExit w:val="0"/>
                  <w:ddList>
                    <w:result w:val="1"/>
                    <w:listEntry w:val="(select)"/>
                    <w:listEntry w:val="TA"/>
                    <w:listEntry w:val="Inv"/>
                  </w:ddList>
                </w:ffData>
              </w:fldChar>
            </w:r>
            <w:r w:rsidR="00CB3BDC" w:rsidRPr="0068039D">
              <w:rPr>
                <w:sz w:val="20"/>
                <w:szCs w:val="20"/>
              </w:rPr>
              <w:instrText xml:space="preserve"> FORMDROPDOWN </w:instrText>
            </w:r>
            <w:r w:rsidRPr="0068039D">
              <w:rPr>
                <w:sz w:val="20"/>
                <w:szCs w:val="20"/>
              </w:rPr>
            </w:r>
            <w:r w:rsidRPr="0068039D">
              <w:rPr>
                <w:sz w:val="20"/>
                <w:szCs w:val="20"/>
              </w:rPr>
              <w:fldChar w:fldCharType="end"/>
            </w:r>
            <w:bookmarkEnd w:id="83"/>
          </w:p>
        </w:tc>
        <w:bookmarkStart w:id="84" w:name="ExpectedOutCome_05"/>
        <w:tc>
          <w:tcPr>
            <w:tcW w:w="972" w:type="pct"/>
            <w:shd w:val="clear" w:color="auto" w:fill="FFFFFF"/>
          </w:tcPr>
          <w:p w:rsidR="00CB3BDC" w:rsidRPr="0068039D" w:rsidRDefault="003E52F2" w:rsidP="00554CED">
            <w:pPr>
              <w:rPr>
                <w:sz w:val="20"/>
                <w:szCs w:val="20"/>
              </w:rPr>
            </w:pPr>
            <w:r w:rsidRPr="0068039D">
              <w:rPr>
                <w:sz w:val="20"/>
                <w:szCs w:val="20"/>
              </w:rPr>
              <w:fldChar w:fldCharType="begin">
                <w:ffData>
                  <w:name w:val="ExpectedOutCome_05"/>
                  <w:enabled/>
                  <w:calcOnExit w:val="0"/>
                  <w:textInput/>
                </w:ffData>
              </w:fldChar>
            </w:r>
            <w:r w:rsidR="00CB3BDC" w:rsidRPr="0068039D">
              <w:rPr>
                <w:sz w:val="20"/>
                <w:szCs w:val="20"/>
              </w:rPr>
              <w:instrText xml:space="preserve"> FORMTEXT </w:instrText>
            </w:r>
            <w:r w:rsidRPr="0068039D">
              <w:rPr>
                <w:sz w:val="20"/>
                <w:szCs w:val="20"/>
              </w:rPr>
            </w:r>
            <w:r w:rsidRPr="0068039D">
              <w:rPr>
                <w:sz w:val="20"/>
                <w:szCs w:val="20"/>
              </w:rPr>
              <w:fldChar w:fldCharType="separate"/>
            </w:r>
            <w:r w:rsidR="00CB3BDC" w:rsidRPr="0068039D">
              <w:rPr>
                <w:sz w:val="20"/>
                <w:szCs w:val="20"/>
              </w:rPr>
              <w:t>10. Phase out of POPs and chemicals of global concern at community level</w:t>
            </w:r>
            <w:r w:rsidRPr="0068039D">
              <w:rPr>
                <w:sz w:val="20"/>
                <w:szCs w:val="20"/>
              </w:rPr>
              <w:fldChar w:fldCharType="end"/>
            </w:r>
            <w:bookmarkEnd w:id="84"/>
          </w:p>
        </w:tc>
        <w:tc>
          <w:tcPr>
            <w:tcW w:w="1015" w:type="pct"/>
            <w:shd w:val="clear" w:color="auto" w:fill="FFFFFF"/>
          </w:tcPr>
          <w:p w:rsidR="00CB3BDC" w:rsidRPr="0068039D" w:rsidRDefault="00092713" w:rsidP="00554CED">
            <w:pPr>
              <w:rPr>
                <w:sz w:val="20"/>
                <w:szCs w:val="20"/>
              </w:rPr>
            </w:pPr>
            <w:r>
              <w:rPr>
                <w:sz w:val="20"/>
                <w:szCs w:val="20"/>
              </w:rPr>
              <w:t>At least 133</w:t>
            </w:r>
            <w:r w:rsidR="00CB3BDC" w:rsidRPr="00B129CC">
              <w:rPr>
                <w:sz w:val="20"/>
                <w:szCs w:val="20"/>
              </w:rPr>
              <w:t xml:space="preserve"> community and civil-society based projects funded supporting the phase out of POPs and chemicals of global concern</w:t>
            </w:r>
          </w:p>
        </w:tc>
        <w:bookmarkStart w:id="85" w:name="PF_TF_05"/>
        <w:tc>
          <w:tcPr>
            <w:tcW w:w="372" w:type="pct"/>
            <w:tcBorders>
              <w:bottom w:val="single" w:sz="4" w:space="0" w:color="auto"/>
            </w:tcBorders>
            <w:shd w:val="clear" w:color="auto" w:fill="FFFFFF"/>
          </w:tcPr>
          <w:p w:rsidR="00CB3BDC" w:rsidRPr="0068039D" w:rsidRDefault="003E52F2" w:rsidP="00554CED">
            <w:r w:rsidRPr="0068039D">
              <w:rPr>
                <w:sz w:val="20"/>
                <w:szCs w:val="20"/>
              </w:rPr>
              <w:fldChar w:fldCharType="begin">
                <w:ffData>
                  <w:name w:val="PF_TF_05"/>
                  <w:enabled/>
                  <w:calcOnExit w:val="0"/>
                  <w:ddList>
                    <w:result w:val="1"/>
                    <w:listEntry w:val="(select)"/>
                    <w:listEntry w:val="GEFTF"/>
                    <w:listEntry w:val="LDCF"/>
                    <w:listEntry w:val="SCCF"/>
                  </w:ddList>
                </w:ffData>
              </w:fldChar>
            </w:r>
            <w:r w:rsidR="00CB3BDC" w:rsidRPr="0068039D">
              <w:rPr>
                <w:sz w:val="20"/>
                <w:szCs w:val="20"/>
              </w:rPr>
              <w:instrText xml:space="preserve"> FORMDROPDOWN </w:instrText>
            </w:r>
            <w:r w:rsidRPr="0068039D">
              <w:rPr>
                <w:sz w:val="20"/>
                <w:szCs w:val="20"/>
              </w:rPr>
            </w:r>
            <w:r w:rsidRPr="0068039D">
              <w:rPr>
                <w:sz w:val="20"/>
                <w:szCs w:val="20"/>
              </w:rPr>
              <w:fldChar w:fldCharType="end"/>
            </w:r>
            <w:bookmarkEnd w:id="85"/>
          </w:p>
        </w:tc>
        <w:tc>
          <w:tcPr>
            <w:tcW w:w="562" w:type="pct"/>
            <w:tcBorders>
              <w:bottom w:val="single" w:sz="4" w:space="0" w:color="auto"/>
            </w:tcBorders>
            <w:shd w:val="clear" w:color="auto" w:fill="FFFFFF"/>
          </w:tcPr>
          <w:p w:rsidR="00835686" w:rsidRPr="00AF6C00" w:rsidRDefault="00835686" w:rsidP="00AF6C00">
            <w:pPr>
              <w:spacing w:after="0" w:line="240" w:lineRule="auto"/>
              <w:jc w:val="right"/>
              <w:rPr>
                <w:rFonts w:ascii="Times New Roman" w:eastAsia="Times New Roman" w:hAnsi="Times New Roman"/>
                <w:sz w:val="20"/>
                <w:szCs w:val="20"/>
              </w:rPr>
            </w:pPr>
            <w:r w:rsidRPr="00AF6C00">
              <w:rPr>
                <w:rFonts w:ascii="Times New Roman" w:eastAsia="Times New Roman" w:hAnsi="Times New Roman"/>
                <w:sz w:val="20"/>
                <w:szCs w:val="20"/>
              </w:rPr>
              <w:t>6,660,955</w:t>
            </w:r>
          </w:p>
          <w:p w:rsidR="00CB3BDC" w:rsidRPr="00AF6C00" w:rsidRDefault="00CB3BDC" w:rsidP="00AF6C00">
            <w:pPr>
              <w:spacing w:after="0" w:line="240" w:lineRule="auto"/>
              <w:jc w:val="right"/>
              <w:rPr>
                <w:rFonts w:ascii="Times New Roman" w:eastAsia="Times New Roman" w:hAnsi="Times New Roman"/>
                <w:sz w:val="20"/>
                <w:szCs w:val="20"/>
              </w:rPr>
            </w:pPr>
          </w:p>
        </w:tc>
        <w:tc>
          <w:tcPr>
            <w:tcW w:w="582" w:type="pct"/>
            <w:tcBorders>
              <w:bottom w:val="single" w:sz="4" w:space="0" w:color="auto"/>
            </w:tcBorders>
            <w:shd w:val="clear" w:color="auto" w:fill="FFFFFF"/>
          </w:tcPr>
          <w:p w:rsidR="00835686" w:rsidRPr="00AF6C00" w:rsidRDefault="00835686" w:rsidP="00AF6C00">
            <w:pPr>
              <w:spacing w:after="0" w:line="240" w:lineRule="auto"/>
              <w:jc w:val="right"/>
              <w:rPr>
                <w:rFonts w:ascii="Times New Roman" w:eastAsia="Times New Roman" w:hAnsi="Times New Roman"/>
                <w:sz w:val="20"/>
                <w:szCs w:val="20"/>
              </w:rPr>
            </w:pPr>
            <w:r w:rsidRPr="00AF6C00">
              <w:rPr>
                <w:rFonts w:ascii="Times New Roman" w:eastAsia="Times New Roman" w:hAnsi="Times New Roman"/>
                <w:sz w:val="20"/>
                <w:szCs w:val="20"/>
              </w:rPr>
              <w:t>7,000,000</w:t>
            </w:r>
          </w:p>
          <w:p w:rsidR="00CB3BDC" w:rsidRPr="00AF6C00" w:rsidRDefault="00CB3BDC" w:rsidP="00AF6C00">
            <w:pPr>
              <w:spacing w:after="0" w:line="240" w:lineRule="auto"/>
              <w:jc w:val="right"/>
              <w:rPr>
                <w:rFonts w:ascii="Times New Roman" w:eastAsia="Times New Roman" w:hAnsi="Times New Roman"/>
                <w:sz w:val="20"/>
                <w:szCs w:val="20"/>
              </w:rPr>
            </w:pPr>
          </w:p>
        </w:tc>
      </w:tr>
      <w:tr w:rsidR="00CB3BDC" w:rsidRPr="007D0D7F" w:rsidTr="00AF6C00">
        <w:trPr>
          <w:jc w:val="center"/>
        </w:trPr>
        <w:tc>
          <w:tcPr>
            <w:tcW w:w="1098" w:type="pct"/>
            <w:tcBorders>
              <w:bottom w:val="single" w:sz="4" w:space="0" w:color="auto"/>
            </w:tcBorders>
            <w:shd w:val="clear" w:color="auto" w:fill="FFFFFF"/>
          </w:tcPr>
          <w:p w:rsidR="00CB3BDC" w:rsidRPr="00A45690" w:rsidRDefault="00CB3BDC" w:rsidP="00554CED">
            <w:pPr>
              <w:rPr>
                <w:sz w:val="20"/>
                <w:szCs w:val="20"/>
              </w:rPr>
            </w:pPr>
            <w:r w:rsidRPr="00A45690">
              <w:rPr>
                <w:sz w:val="20"/>
                <w:szCs w:val="20"/>
              </w:rPr>
              <w:t>Enhance communities and CSOs’ capacity</w:t>
            </w:r>
          </w:p>
          <w:p w:rsidR="00CB3BDC" w:rsidRPr="00A45690" w:rsidRDefault="00CB3BDC" w:rsidP="00554CED">
            <w:pPr>
              <w:rPr>
                <w:sz w:val="20"/>
                <w:szCs w:val="20"/>
              </w:rPr>
            </w:pPr>
            <w:r w:rsidRPr="00A45690">
              <w:rPr>
                <w:sz w:val="20"/>
                <w:szCs w:val="20"/>
              </w:rPr>
              <w:lastRenderedPageBreak/>
              <w:t>to diagnose, understand and</w:t>
            </w:r>
          </w:p>
          <w:p w:rsidR="00CB3BDC" w:rsidRPr="00A45690" w:rsidRDefault="00CB3BDC" w:rsidP="00554CED">
            <w:pPr>
              <w:rPr>
                <w:sz w:val="20"/>
                <w:szCs w:val="20"/>
              </w:rPr>
            </w:pPr>
            <w:r w:rsidRPr="00A45690">
              <w:rPr>
                <w:sz w:val="20"/>
                <w:szCs w:val="20"/>
              </w:rPr>
              <w:t>transform complex dynamic nature</w:t>
            </w:r>
          </w:p>
          <w:p w:rsidR="00CB3BDC" w:rsidRPr="00A45690" w:rsidRDefault="00CB3BDC" w:rsidP="00554CED">
            <w:pPr>
              <w:rPr>
                <w:sz w:val="20"/>
                <w:szCs w:val="20"/>
              </w:rPr>
            </w:pPr>
            <w:r w:rsidRPr="00A45690">
              <w:rPr>
                <w:sz w:val="20"/>
                <w:szCs w:val="20"/>
              </w:rPr>
              <w:t>of global environmental problems and</w:t>
            </w:r>
          </w:p>
          <w:p w:rsidR="00CB3BDC" w:rsidRPr="0068039D" w:rsidRDefault="00CB3BDC" w:rsidP="00554CED">
            <w:pPr>
              <w:rPr>
                <w:sz w:val="20"/>
                <w:szCs w:val="20"/>
              </w:rPr>
            </w:pPr>
            <w:r w:rsidRPr="00A45690">
              <w:rPr>
                <w:sz w:val="20"/>
                <w:szCs w:val="20"/>
              </w:rPr>
              <w:t>develop local solutions focusing on biodiversity, climate change and land degradation, while also covering international waters and chemicals</w:t>
            </w:r>
          </w:p>
        </w:tc>
        <w:bookmarkStart w:id="86" w:name="GrantType_06"/>
        <w:tc>
          <w:tcPr>
            <w:tcW w:w="399" w:type="pct"/>
            <w:shd w:val="clear" w:color="auto" w:fill="FFFFFF"/>
          </w:tcPr>
          <w:p w:rsidR="00CB3BDC" w:rsidRPr="0068039D" w:rsidRDefault="003E52F2" w:rsidP="00554CED">
            <w:pPr>
              <w:rPr>
                <w:sz w:val="20"/>
                <w:szCs w:val="20"/>
              </w:rPr>
            </w:pPr>
            <w:r w:rsidRPr="0068039D">
              <w:rPr>
                <w:sz w:val="20"/>
                <w:szCs w:val="20"/>
              </w:rPr>
              <w:lastRenderedPageBreak/>
              <w:fldChar w:fldCharType="begin">
                <w:ffData>
                  <w:name w:val="GrantType_06"/>
                  <w:enabled/>
                  <w:calcOnExit w:val="0"/>
                  <w:ddList>
                    <w:result w:val="1"/>
                    <w:listEntry w:val="(select)"/>
                    <w:listEntry w:val="TA"/>
                    <w:listEntry w:val="Inv"/>
                  </w:ddList>
                </w:ffData>
              </w:fldChar>
            </w:r>
            <w:r w:rsidR="00CB3BDC" w:rsidRPr="0068039D">
              <w:rPr>
                <w:sz w:val="20"/>
                <w:szCs w:val="20"/>
              </w:rPr>
              <w:instrText xml:space="preserve"> FORMDROPDOWN </w:instrText>
            </w:r>
            <w:r w:rsidRPr="0068039D">
              <w:rPr>
                <w:sz w:val="20"/>
                <w:szCs w:val="20"/>
              </w:rPr>
            </w:r>
            <w:r w:rsidRPr="0068039D">
              <w:rPr>
                <w:sz w:val="20"/>
                <w:szCs w:val="20"/>
              </w:rPr>
              <w:fldChar w:fldCharType="end"/>
            </w:r>
            <w:bookmarkEnd w:id="86"/>
          </w:p>
        </w:tc>
        <w:tc>
          <w:tcPr>
            <w:tcW w:w="972" w:type="pct"/>
            <w:shd w:val="clear" w:color="auto" w:fill="FFFFFF"/>
          </w:tcPr>
          <w:p w:rsidR="00B91798" w:rsidRDefault="00CB3BDC" w:rsidP="00B91798">
            <w:pPr>
              <w:spacing w:after="0" w:line="240" w:lineRule="auto"/>
              <w:rPr>
                <w:sz w:val="20"/>
                <w:szCs w:val="20"/>
              </w:rPr>
            </w:pPr>
            <w:r>
              <w:rPr>
                <w:sz w:val="20"/>
                <w:szCs w:val="20"/>
              </w:rPr>
              <w:t xml:space="preserve">11.  Communities and CSOs </w:t>
            </w:r>
            <w:r w:rsidRPr="00A45690">
              <w:rPr>
                <w:sz w:val="20"/>
                <w:szCs w:val="20"/>
              </w:rPr>
              <w:t xml:space="preserve">are better informed via global, </w:t>
            </w:r>
            <w:r w:rsidRPr="00A45690">
              <w:rPr>
                <w:sz w:val="20"/>
                <w:szCs w:val="20"/>
              </w:rPr>
              <w:lastRenderedPageBreak/>
              <w:t>national and local knowledge sharing/learning, workshops and trainingsabout global challenges and local actions required</w:t>
            </w:r>
          </w:p>
          <w:p w:rsidR="00CB3BDC" w:rsidRPr="00A45690" w:rsidRDefault="00CB3BDC" w:rsidP="00554CED">
            <w:pPr>
              <w:rPr>
                <w:sz w:val="20"/>
                <w:szCs w:val="20"/>
              </w:rPr>
            </w:pPr>
          </w:p>
          <w:p w:rsidR="00B91798" w:rsidRDefault="00CB3BDC" w:rsidP="00B91798">
            <w:pPr>
              <w:spacing w:after="0" w:line="240" w:lineRule="auto"/>
              <w:rPr>
                <w:sz w:val="20"/>
                <w:szCs w:val="20"/>
              </w:rPr>
            </w:pPr>
            <w:r w:rsidRPr="00A45690">
              <w:rPr>
                <w:sz w:val="20"/>
                <w:szCs w:val="20"/>
              </w:rPr>
              <w:t>12.  Ability of communities and CSOs  to diagnose, understand and transform</w:t>
            </w:r>
          </w:p>
          <w:p w:rsidR="00B91798" w:rsidRDefault="00CB3BDC" w:rsidP="00B91798">
            <w:pPr>
              <w:spacing w:after="0" w:line="240" w:lineRule="auto"/>
              <w:rPr>
                <w:sz w:val="20"/>
                <w:szCs w:val="20"/>
              </w:rPr>
            </w:pPr>
            <w:r w:rsidRPr="00A45690">
              <w:rPr>
                <w:sz w:val="20"/>
                <w:szCs w:val="20"/>
              </w:rPr>
              <w:t>information and knowledge into local actions increased and</w:t>
            </w:r>
            <w:r w:rsidR="00AF6C00">
              <w:rPr>
                <w:sz w:val="20"/>
                <w:szCs w:val="20"/>
              </w:rPr>
              <w:t xml:space="preserve"> </w:t>
            </w:r>
            <w:r w:rsidRPr="00A45690">
              <w:rPr>
                <w:sz w:val="20"/>
                <w:szCs w:val="20"/>
              </w:rPr>
              <w:t>retained</w:t>
            </w:r>
          </w:p>
        </w:tc>
        <w:tc>
          <w:tcPr>
            <w:tcW w:w="1015" w:type="pct"/>
            <w:shd w:val="clear" w:color="auto" w:fill="FFFFFF"/>
          </w:tcPr>
          <w:p w:rsidR="00CB3BDC" w:rsidRDefault="00CB3BDC" w:rsidP="00554CED">
            <w:pPr>
              <w:rPr>
                <w:sz w:val="20"/>
                <w:szCs w:val="20"/>
              </w:rPr>
            </w:pPr>
            <w:r>
              <w:rPr>
                <w:sz w:val="20"/>
                <w:szCs w:val="20"/>
              </w:rPr>
              <w:lastRenderedPageBreak/>
              <w:t>At least 66</w:t>
            </w:r>
            <w:r w:rsidR="00092713">
              <w:rPr>
                <w:sz w:val="20"/>
                <w:szCs w:val="20"/>
              </w:rPr>
              <w:t>6</w:t>
            </w:r>
            <w:r>
              <w:rPr>
                <w:sz w:val="20"/>
                <w:szCs w:val="20"/>
              </w:rPr>
              <w:t xml:space="preserve"> communities and CSOs </w:t>
            </w:r>
            <w:r>
              <w:rPr>
                <w:sz w:val="20"/>
                <w:szCs w:val="20"/>
              </w:rPr>
              <w:lastRenderedPageBreak/>
              <w:t>involved in knowledge sharing/learning, workhops and training with increased understanding of global environmental challenges;</w:t>
            </w:r>
          </w:p>
          <w:p w:rsidR="00CB3BDC" w:rsidRDefault="00CB3BDC" w:rsidP="00554CED">
            <w:pPr>
              <w:rPr>
                <w:sz w:val="20"/>
                <w:szCs w:val="20"/>
              </w:rPr>
            </w:pPr>
          </w:p>
          <w:p w:rsidR="00CB3BDC" w:rsidRDefault="00CB3BDC" w:rsidP="00554CED">
            <w:pPr>
              <w:rPr>
                <w:sz w:val="20"/>
                <w:szCs w:val="20"/>
              </w:rPr>
            </w:pPr>
          </w:p>
          <w:p w:rsidR="00CB3BDC" w:rsidRPr="0068039D" w:rsidRDefault="00CB3BDC" w:rsidP="00092713">
            <w:pPr>
              <w:rPr>
                <w:sz w:val="20"/>
                <w:szCs w:val="20"/>
              </w:rPr>
            </w:pPr>
            <w:r>
              <w:rPr>
                <w:sz w:val="20"/>
                <w:szCs w:val="20"/>
              </w:rPr>
              <w:t xml:space="preserve">At least </w:t>
            </w:r>
            <w:r w:rsidRPr="00D12F7B">
              <w:rPr>
                <w:sz w:val="20"/>
                <w:szCs w:val="20"/>
              </w:rPr>
              <w:t>66</w:t>
            </w:r>
            <w:r w:rsidR="00092713">
              <w:rPr>
                <w:sz w:val="20"/>
                <w:szCs w:val="20"/>
              </w:rPr>
              <w:t>6</w:t>
            </w:r>
            <w:r w:rsidRPr="00D12F7B">
              <w:rPr>
                <w:sz w:val="20"/>
                <w:szCs w:val="20"/>
              </w:rPr>
              <w:t xml:space="preserve"> </w:t>
            </w:r>
            <w:r>
              <w:rPr>
                <w:sz w:val="20"/>
                <w:szCs w:val="20"/>
              </w:rPr>
              <w:t xml:space="preserve"> communities and CSOs will have increased capacity to develop local solutions to global environmental challenges</w:t>
            </w:r>
          </w:p>
        </w:tc>
        <w:bookmarkStart w:id="87" w:name="PF_TF_06"/>
        <w:tc>
          <w:tcPr>
            <w:tcW w:w="372" w:type="pct"/>
            <w:tcBorders>
              <w:bottom w:val="single" w:sz="4" w:space="0" w:color="auto"/>
            </w:tcBorders>
            <w:shd w:val="clear" w:color="auto" w:fill="FFFFFF"/>
          </w:tcPr>
          <w:p w:rsidR="00CB3BDC" w:rsidRPr="0068039D" w:rsidRDefault="003E52F2" w:rsidP="00554CED">
            <w:r w:rsidRPr="0068039D">
              <w:rPr>
                <w:sz w:val="20"/>
                <w:szCs w:val="20"/>
              </w:rPr>
              <w:lastRenderedPageBreak/>
              <w:fldChar w:fldCharType="begin">
                <w:ffData>
                  <w:name w:val="PF_TF_06"/>
                  <w:enabled/>
                  <w:calcOnExit w:val="0"/>
                  <w:ddList>
                    <w:result w:val="1"/>
                    <w:listEntry w:val="(select)"/>
                    <w:listEntry w:val="GEFTF"/>
                    <w:listEntry w:val="LDCF"/>
                    <w:listEntry w:val="SCCF"/>
                  </w:ddList>
                </w:ffData>
              </w:fldChar>
            </w:r>
            <w:r w:rsidR="00CB3BDC" w:rsidRPr="0068039D">
              <w:rPr>
                <w:sz w:val="20"/>
                <w:szCs w:val="20"/>
              </w:rPr>
              <w:instrText xml:space="preserve"> FORMDROPDOWN </w:instrText>
            </w:r>
            <w:r w:rsidRPr="0068039D">
              <w:rPr>
                <w:sz w:val="20"/>
                <w:szCs w:val="20"/>
              </w:rPr>
            </w:r>
            <w:r w:rsidRPr="0068039D">
              <w:rPr>
                <w:sz w:val="20"/>
                <w:szCs w:val="20"/>
              </w:rPr>
              <w:fldChar w:fldCharType="end"/>
            </w:r>
            <w:bookmarkEnd w:id="87"/>
          </w:p>
        </w:tc>
        <w:tc>
          <w:tcPr>
            <w:tcW w:w="562" w:type="pct"/>
            <w:tcBorders>
              <w:bottom w:val="single" w:sz="4" w:space="0" w:color="auto"/>
            </w:tcBorders>
            <w:shd w:val="clear" w:color="auto" w:fill="FFFFFF"/>
          </w:tcPr>
          <w:p w:rsidR="00835686" w:rsidRPr="00AF6C00" w:rsidRDefault="00835686" w:rsidP="00AF6C00">
            <w:pPr>
              <w:spacing w:after="0" w:line="240" w:lineRule="auto"/>
              <w:jc w:val="right"/>
              <w:rPr>
                <w:rFonts w:ascii="Times New Roman" w:eastAsia="Times New Roman" w:hAnsi="Times New Roman"/>
                <w:sz w:val="20"/>
                <w:szCs w:val="20"/>
              </w:rPr>
            </w:pPr>
            <w:r w:rsidRPr="00AF6C00">
              <w:rPr>
                <w:rFonts w:ascii="Times New Roman" w:eastAsia="Times New Roman" w:hAnsi="Times New Roman"/>
                <w:sz w:val="20"/>
                <w:szCs w:val="20"/>
              </w:rPr>
              <w:t>6,660,955</w:t>
            </w:r>
          </w:p>
          <w:p w:rsidR="00CB3BDC" w:rsidRPr="00AF6C00" w:rsidRDefault="00CB3BDC" w:rsidP="00AF6C00">
            <w:pPr>
              <w:spacing w:after="0" w:line="240" w:lineRule="auto"/>
              <w:jc w:val="right"/>
              <w:rPr>
                <w:rFonts w:ascii="Times New Roman" w:eastAsia="Times New Roman" w:hAnsi="Times New Roman"/>
                <w:sz w:val="20"/>
                <w:szCs w:val="20"/>
              </w:rPr>
            </w:pPr>
          </w:p>
        </w:tc>
        <w:tc>
          <w:tcPr>
            <w:tcW w:w="582" w:type="pct"/>
            <w:tcBorders>
              <w:bottom w:val="single" w:sz="4" w:space="0" w:color="auto"/>
            </w:tcBorders>
            <w:shd w:val="clear" w:color="auto" w:fill="FFFFFF"/>
          </w:tcPr>
          <w:p w:rsidR="00835686" w:rsidRPr="00AF6C00" w:rsidRDefault="00835686" w:rsidP="00AF6C00">
            <w:pPr>
              <w:spacing w:after="0" w:line="240" w:lineRule="auto"/>
              <w:jc w:val="right"/>
              <w:rPr>
                <w:rFonts w:ascii="Times New Roman" w:eastAsia="Times New Roman" w:hAnsi="Times New Roman"/>
                <w:sz w:val="20"/>
                <w:szCs w:val="20"/>
              </w:rPr>
            </w:pPr>
            <w:r w:rsidRPr="00AF6C00">
              <w:rPr>
                <w:rFonts w:ascii="Times New Roman" w:eastAsia="Times New Roman" w:hAnsi="Times New Roman"/>
                <w:sz w:val="20"/>
                <w:szCs w:val="20"/>
              </w:rPr>
              <w:t>7,000,000</w:t>
            </w:r>
          </w:p>
          <w:p w:rsidR="00CB3BDC" w:rsidRPr="00AF6C00" w:rsidRDefault="00CB3BDC" w:rsidP="00AF6C00">
            <w:pPr>
              <w:spacing w:after="0" w:line="240" w:lineRule="auto"/>
              <w:jc w:val="right"/>
              <w:rPr>
                <w:rFonts w:ascii="Times New Roman" w:eastAsia="Times New Roman" w:hAnsi="Times New Roman"/>
                <w:sz w:val="20"/>
                <w:szCs w:val="20"/>
              </w:rPr>
            </w:pPr>
          </w:p>
        </w:tc>
      </w:tr>
      <w:tr w:rsidR="00B37FA8" w:rsidRPr="007D0D7F" w:rsidTr="00AF6C00">
        <w:trPr>
          <w:jc w:val="center"/>
        </w:trPr>
        <w:tc>
          <w:tcPr>
            <w:tcW w:w="1098" w:type="pct"/>
            <w:tcBorders>
              <w:bottom w:val="single" w:sz="4" w:space="0" w:color="auto"/>
            </w:tcBorders>
            <w:shd w:val="clear" w:color="auto" w:fill="FFFFFF"/>
          </w:tcPr>
          <w:p w:rsidR="00591870" w:rsidRPr="00591870" w:rsidRDefault="00591870" w:rsidP="00D602CF">
            <w:pPr>
              <w:spacing w:after="0" w:line="240" w:lineRule="auto"/>
              <w:rPr>
                <w:rFonts w:ascii="Times New Roman" w:eastAsia="Times New Roman" w:hAnsi="Times New Roman"/>
              </w:rPr>
            </w:pPr>
            <w:r w:rsidRPr="00591870">
              <w:rPr>
                <w:rFonts w:ascii="Times New Roman" w:eastAsia="Times New Roman" w:hAnsi="Times New Roman"/>
              </w:rPr>
              <w:lastRenderedPageBreak/>
              <w:t xml:space="preserve"> </w:t>
            </w:r>
            <w:bookmarkStart w:id="88" w:name="projComp_08"/>
            <w:r w:rsidR="003E52F2">
              <w:rPr>
                <w:rFonts w:ascii="Times New Roman" w:eastAsia="Times New Roman" w:hAnsi="Times New Roman"/>
              </w:rPr>
              <w:fldChar w:fldCharType="begin">
                <w:ffData>
                  <w:name w:val="projComp_08"/>
                  <w:enabled/>
                  <w:calcOnExit w:val="0"/>
                  <w:textInput/>
                </w:ffData>
              </w:fldChar>
            </w:r>
            <w:r w:rsidR="00D602CF">
              <w:rPr>
                <w:rFonts w:ascii="Times New Roman" w:eastAsia="Times New Roman" w:hAnsi="Times New Roman"/>
              </w:rPr>
              <w:instrText xml:space="preserve"> FORMTEXT </w:instrText>
            </w:r>
            <w:r w:rsidR="003E52F2">
              <w:rPr>
                <w:rFonts w:ascii="Times New Roman" w:eastAsia="Times New Roman" w:hAnsi="Times New Roman"/>
              </w:rPr>
            </w:r>
            <w:r w:rsidR="003E52F2">
              <w:rPr>
                <w:rFonts w:ascii="Times New Roman" w:eastAsia="Times New Roman" w:hAnsi="Times New Roman"/>
              </w:rPr>
              <w:fldChar w:fldCharType="separate"/>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3E52F2">
              <w:rPr>
                <w:rFonts w:ascii="Times New Roman" w:eastAsia="Times New Roman" w:hAnsi="Times New Roman"/>
              </w:rPr>
              <w:fldChar w:fldCharType="end"/>
            </w:r>
            <w:bookmarkEnd w:id="88"/>
          </w:p>
        </w:tc>
        <w:bookmarkStart w:id="89" w:name="GrantType_08"/>
        <w:tc>
          <w:tcPr>
            <w:tcW w:w="399" w:type="pct"/>
            <w:shd w:val="clear" w:color="auto" w:fill="FFFFFF"/>
          </w:tcPr>
          <w:p w:rsidR="00591870" w:rsidRPr="00591870" w:rsidRDefault="003E52F2"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GrantType_08"/>
                  <w:enabled/>
                  <w:calcOnExit w:val="0"/>
                  <w:ddList>
                    <w:listEntry w:val="(select)"/>
                    <w:listEntry w:val="TA"/>
                    <w:listEntry w:val="Inv"/>
                  </w:ddList>
                </w:ffData>
              </w:fldChar>
            </w:r>
            <w:r w:rsidR="00D602CF">
              <w:rPr>
                <w:rFonts w:ascii="Times New Roman" w:eastAsia="Times New Roman" w:hAnsi="Times New Roman"/>
              </w:rPr>
              <w:instrText xml:space="preserve"> FORMDROPDOWN </w:instrText>
            </w:r>
            <w:r>
              <w:rPr>
                <w:rFonts w:ascii="Times New Roman" w:eastAsia="Times New Roman" w:hAnsi="Times New Roman"/>
              </w:rPr>
            </w:r>
            <w:r>
              <w:rPr>
                <w:rFonts w:ascii="Times New Roman" w:eastAsia="Times New Roman" w:hAnsi="Times New Roman"/>
              </w:rPr>
              <w:fldChar w:fldCharType="end"/>
            </w:r>
            <w:bookmarkEnd w:id="89"/>
          </w:p>
        </w:tc>
        <w:bookmarkStart w:id="90" w:name="ExpectedOutCome_08"/>
        <w:tc>
          <w:tcPr>
            <w:tcW w:w="972" w:type="pct"/>
            <w:shd w:val="clear" w:color="auto" w:fill="FFFFFF"/>
          </w:tcPr>
          <w:p w:rsidR="00591870" w:rsidRPr="00591870" w:rsidRDefault="003E52F2"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Come_08"/>
                  <w:enabled/>
                  <w:calcOnExit w:val="0"/>
                  <w:textInput/>
                </w:ffData>
              </w:fldChar>
            </w:r>
            <w:r w:rsidR="00D602C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Pr>
                <w:rFonts w:ascii="Times New Roman" w:eastAsia="Times New Roman" w:hAnsi="Times New Roman"/>
              </w:rPr>
              <w:fldChar w:fldCharType="end"/>
            </w:r>
            <w:bookmarkEnd w:id="90"/>
          </w:p>
        </w:tc>
        <w:bookmarkStart w:id="91" w:name="ExpectedOutput_08"/>
        <w:tc>
          <w:tcPr>
            <w:tcW w:w="1015" w:type="pct"/>
            <w:shd w:val="clear" w:color="auto" w:fill="FFFFFF"/>
          </w:tcPr>
          <w:p w:rsidR="00591870" w:rsidRPr="00591870" w:rsidRDefault="003E52F2"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put_08"/>
                  <w:enabled/>
                  <w:calcOnExit w:val="0"/>
                  <w:textInput/>
                </w:ffData>
              </w:fldChar>
            </w:r>
            <w:r w:rsidR="00D602C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Pr>
                <w:rFonts w:ascii="Times New Roman" w:eastAsia="Times New Roman" w:hAnsi="Times New Roman"/>
              </w:rPr>
              <w:fldChar w:fldCharType="end"/>
            </w:r>
            <w:bookmarkEnd w:id="91"/>
          </w:p>
        </w:tc>
        <w:bookmarkStart w:id="92" w:name="B_TF_08"/>
        <w:tc>
          <w:tcPr>
            <w:tcW w:w="372" w:type="pct"/>
            <w:tcBorders>
              <w:bottom w:val="single" w:sz="4" w:space="0" w:color="auto"/>
            </w:tcBorders>
            <w:shd w:val="clear" w:color="auto" w:fill="FFFFFF"/>
          </w:tcPr>
          <w:p w:rsidR="00591870" w:rsidRPr="00591870" w:rsidRDefault="003E52F2"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08"/>
                  <w:enabled/>
                  <w:calcOnExit w:val="0"/>
                  <w:ddList>
                    <w:listEntry w:val="(select)"/>
                    <w:listEntry w:val="GEF TF"/>
                    <w:listEntry w:val="LDCF"/>
                    <w:listEntry w:val="SCCF"/>
                    <w:listEntry w:val="NPIF"/>
                  </w:ddList>
                </w:ffData>
              </w:fldChar>
            </w:r>
            <w:r w:rsidR="00D602CF">
              <w:rPr>
                <w:rFonts w:ascii="Times New Roman" w:eastAsia="Times New Roman" w:hAnsi="Times New Roman"/>
                <w:bCs/>
                <w:smallCaps/>
                <w:sz w:val="20"/>
                <w:szCs w:val="20"/>
              </w:rPr>
              <w:instrText xml:space="preserve"> FORMDROPDOWN </w:instrText>
            </w:r>
            <w:r>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92"/>
          </w:p>
        </w:tc>
        <w:bookmarkStart w:id="93" w:name="B_GA_08"/>
        <w:tc>
          <w:tcPr>
            <w:tcW w:w="562" w:type="pct"/>
            <w:tcBorders>
              <w:bottom w:val="single" w:sz="4" w:space="0" w:color="auto"/>
            </w:tcBorders>
            <w:shd w:val="clear" w:color="auto" w:fill="FFFFFF"/>
          </w:tcPr>
          <w:p w:rsidR="00591870" w:rsidRPr="00591870" w:rsidRDefault="003E52F2"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GA_08"/>
                  <w:enabled/>
                  <w:calcOnExit/>
                  <w:textInput>
                    <w:type w:val="number"/>
                    <w:format w:val="#,##0"/>
                  </w:textInput>
                </w:ffData>
              </w:fldChar>
            </w:r>
            <w:r w:rsidR="00D602C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Pr>
                <w:rFonts w:ascii="Times New Roman" w:eastAsia="Times New Roman" w:hAnsi="Times New Roman"/>
              </w:rPr>
              <w:fldChar w:fldCharType="end"/>
            </w:r>
            <w:bookmarkEnd w:id="93"/>
          </w:p>
        </w:tc>
        <w:bookmarkStart w:id="94" w:name="B_CO_08"/>
        <w:tc>
          <w:tcPr>
            <w:tcW w:w="582" w:type="pct"/>
            <w:tcBorders>
              <w:bottom w:val="single" w:sz="4" w:space="0" w:color="auto"/>
            </w:tcBorders>
            <w:shd w:val="clear" w:color="auto" w:fill="FFFFFF"/>
          </w:tcPr>
          <w:p w:rsidR="00591870" w:rsidRPr="00591870" w:rsidRDefault="003E52F2"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CO_08"/>
                  <w:enabled/>
                  <w:calcOnExit/>
                  <w:textInput>
                    <w:type w:val="number"/>
                    <w:format w:val="#,##0"/>
                  </w:textInput>
                </w:ffData>
              </w:fldChar>
            </w:r>
            <w:r w:rsidR="00D602C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Pr>
                <w:rFonts w:ascii="Times New Roman" w:eastAsia="Times New Roman" w:hAnsi="Times New Roman"/>
              </w:rPr>
              <w:fldChar w:fldCharType="end"/>
            </w:r>
            <w:bookmarkEnd w:id="94"/>
          </w:p>
        </w:tc>
      </w:tr>
      <w:tr w:rsidR="00AF6C00" w:rsidRPr="007D0D7F" w:rsidTr="00835686">
        <w:trPr>
          <w:jc w:val="center"/>
        </w:trPr>
        <w:tc>
          <w:tcPr>
            <w:tcW w:w="3484" w:type="pct"/>
            <w:gridSpan w:val="4"/>
            <w:tcBorders>
              <w:bottom w:val="single" w:sz="4" w:space="0" w:color="auto"/>
            </w:tcBorders>
            <w:shd w:val="clear" w:color="auto" w:fill="FFFFFF"/>
          </w:tcPr>
          <w:p w:rsidR="00AF6C00" w:rsidRPr="00591870" w:rsidRDefault="00AF6C00" w:rsidP="00591870">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t>Subtotal</w:t>
            </w:r>
          </w:p>
        </w:tc>
        <w:tc>
          <w:tcPr>
            <w:tcW w:w="372" w:type="pct"/>
            <w:tcBorders>
              <w:bottom w:val="single" w:sz="4" w:space="0" w:color="auto"/>
            </w:tcBorders>
            <w:shd w:val="clear" w:color="auto" w:fill="FFFFFF"/>
          </w:tcPr>
          <w:p w:rsidR="00AF6C00" w:rsidRPr="00591870" w:rsidRDefault="00AF6C00" w:rsidP="00591870">
            <w:pPr>
              <w:spacing w:after="0" w:line="240" w:lineRule="auto"/>
              <w:jc w:val="right"/>
              <w:rPr>
                <w:rFonts w:ascii="Times New Roman" w:eastAsia="Times New Roman" w:hAnsi="Times New Roman"/>
              </w:rPr>
            </w:pPr>
          </w:p>
        </w:tc>
        <w:tc>
          <w:tcPr>
            <w:tcW w:w="562" w:type="pct"/>
            <w:tcBorders>
              <w:bottom w:val="single" w:sz="4" w:space="0" w:color="auto"/>
            </w:tcBorders>
            <w:shd w:val="clear" w:color="auto" w:fill="FFFFFF"/>
          </w:tcPr>
          <w:p w:rsidR="00AF6C00" w:rsidRPr="00AF6C00" w:rsidRDefault="00AF6C00" w:rsidP="00AF6C00">
            <w:pPr>
              <w:spacing w:after="0" w:line="240" w:lineRule="auto"/>
              <w:jc w:val="right"/>
              <w:rPr>
                <w:rFonts w:ascii="Times New Roman" w:eastAsia="Times New Roman" w:hAnsi="Times New Roman"/>
              </w:rPr>
            </w:pPr>
            <w:r w:rsidRPr="00AF6C00">
              <w:rPr>
                <w:rFonts w:ascii="Times New Roman" w:eastAsia="Times New Roman" w:hAnsi="Times New Roman"/>
              </w:rPr>
              <w:t>66,609,550</w:t>
            </w:r>
          </w:p>
        </w:tc>
        <w:tc>
          <w:tcPr>
            <w:tcW w:w="582" w:type="pct"/>
            <w:tcBorders>
              <w:bottom w:val="single" w:sz="4" w:space="0" w:color="auto"/>
            </w:tcBorders>
            <w:shd w:val="clear" w:color="auto" w:fill="FFFFFF"/>
          </w:tcPr>
          <w:p w:rsidR="00AF6C00" w:rsidRPr="00591870" w:rsidRDefault="00AF6C00" w:rsidP="00591870">
            <w:pPr>
              <w:spacing w:after="0" w:line="240" w:lineRule="auto"/>
              <w:jc w:val="right"/>
              <w:rPr>
                <w:rFonts w:ascii="Times New Roman" w:eastAsia="Times New Roman" w:hAnsi="Times New Roman"/>
              </w:rPr>
            </w:pPr>
            <w:r w:rsidRPr="00AF6C00">
              <w:rPr>
                <w:rFonts w:ascii="Times New Roman" w:eastAsia="Times New Roman" w:hAnsi="Times New Roman"/>
              </w:rPr>
              <w:t>69,560,000</w:t>
            </w:r>
          </w:p>
        </w:tc>
      </w:tr>
      <w:tr w:rsidR="00591870" w:rsidRPr="007D0D7F" w:rsidTr="00835686">
        <w:trPr>
          <w:jc w:val="center"/>
        </w:trPr>
        <w:tc>
          <w:tcPr>
            <w:tcW w:w="3484" w:type="pct"/>
            <w:gridSpan w:val="4"/>
            <w:tcBorders>
              <w:top w:val="double" w:sz="4" w:space="0" w:color="auto"/>
              <w:left w:val="single" w:sz="4" w:space="0" w:color="auto"/>
              <w:bottom w:val="double" w:sz="4" w:space="0" w:color="auto"/>
              <w:right w:val="single" w:sz="4" w:space="0" w:color="auto"/>
            </w:tcBorders>
            <w:shd w:val="clear" w:color="auto" w:fill="FFFFFF"/>
          </w:tcPr>
          <w:p w:rsidR="00591870" w:rsidRPr="00591870" w:rsidRDefault="00591870" w:rsidP="00591870">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t>Project management Cost (PMC)</w:t>
            </w:r>
            <w:r w:rsidRPr="00591870">
              <w:rPr>
                <w:rFonts w:ascii="Times New Roman" w:eastAsia="Times New Roman" w:hAnsi="Times New Roman"/>
                <w:sz w:val="20"/>
                <w:szCs w:val="20"/>
                <w:vertAlign w:val="superscript"/>
              </w:rPr>
              <w:footnoteReference w:id="4"/>
            </w:r>
          </w:p>
        </w:tc>
        <w:bookmarkStart w:id="95" w:name="B_TF_PMC_01"/>
        <w:tc>
          <w:tcPr>
            <w:tcW w:w="372" w:type="pct"/>
            <w:tcBorders>
              <w:top w:val="double" w:sz="4" w:space="0" w:color="auto"/>
              <w:left w:val="single" w:sz="4" w:space="0" w:color="auto"/>
              <w:bottom w:val="double" w:sz="4" w:space="0" w:color="auto"/>
              <w:right w:val="single" w:sz="4" w:space="0" w:color="auto"/>
            </w:tcBorders>
            <w:shd w:val="clear" w:color="auto" w:fill="FFFFFF"/>
          </w:tcPr>
          <w:p w:rsidR="00591870" w:rsidRPr="00591870" w:rsidRDefault="003E52F2"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PMC_01"/>
                  <w:enabled/>
                  <w:calcOnExit w:val="0"/>
                  <w:ddList>
                    <w:listEntry w:val="(select)"/>
                    <w:listEntry w:val="GEF TF"/>
                    <w:listEntry w:val="LDCF"/>
                    <w:listEntry w:val="SCCF"/>
                    <w:listEntry w:val="NPIF"/>
                  </w:ddList>
                </w:ffData>
              </w:fldChar>
            </w:r>
            <w:r w:rsidR="000500A1">
              <w:rPr>
                <w:rFonts w:ascii="Times New Roman" w:eastAsia="Times New Roman" w:hAnsi="Times New Roman"/>
                <w:bCs/>
                <w:smallCaps/>
                <w:sz w:val="20"/>
                <w:szCs w:val="20"/>
              </w:rPr>
              <w:instrText xml:space="preserve"> FORMDROPDOWN </w:instrText>
            </w:r>
            <w:r>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95"/>
          </w:p>
        </w:tc>
        <w:tc>
          <w:tcPr>
            <w:tcW w:w="562" w:type="pct"/>
            <w:tcBorders>
              <w:top w:val="single" w:sz="4" w:space="0" w:color="auto"/>
              <w:bottom w:val="double" w:sz="4" w:space="0" w:color="auto"/>
              <w:right w:val="single" w:sz="4" w:space="0" w:color="auto"/>
            </w:tcBorders>
            <w:shd w:val="clear" w:color="auto" w:fill="FFFFFF"/>
          </w:tcPr>
          <w:p w:rsidR="00591870" w:rsidRPr="00591870" w:rsidRDefault="00AF6C00" w:rsidP="00591870">
            <w:pPr>
              <w:spacing w:after="0" w:line="240" w:lineRule="auto"/>
              <w:jc w:val="right"/>
              <w:rPr>
                <w:rFonts w:ascii="Times New Roman" w:eastAsia="Times New Roman" w:hAnsi="Times New Roman"/>
              </w:rPr>
            </w:pPr>
            <w:r w:rsidRPr="00AF6C00">
              <w:rPr>
                <w:rFonts w:ascii="Times New Roman" w:eastAsia="Times New Roman" w:hAnsi="Times New Roman"/>
              </w:rPr>
              <w:t>7,155,179</w:t>
            </w:r>
          </w:p>
        </w:tc>
        <w:tc>
          <w:tcPr>
            <w:tcW w:w="582" w:type="pct"/>
            <w:tcBorders>
              <w:top w:val="single" w:sz="4" w:space="0" w:color="auto"/>
              <w:left w:val="single" w:sz="4" w:space="0" w:color="auto"/>
              <w:bottom w:val="double" w:sz="4" w:space="0" w:color="auto"/>
              <w:right w:val="single" w:sz="4" w:space="0" w:color="auto"/>
            </w:tcBorders>
            <w:shd w:val="clear" w:color="auto" w:fill="FFFFFF"/>
          </w:tcPr>
          <w:p w:rsidR="00591870" w:rsidRPr="00591870" w:rsidRDefault="00AF6C00" w:rsidP="00591870">
            <w:pPr>
              <w:spacing w:after="0" w:line="240" w:lineRule="auto"/>
              <w:jc w:val="right"/>
              <w:rPr>
                <w:rFonts w:ascii="Times New Roman" w:eastAsia="Times New Roman" w:hAnsi="Times New Roman"/>
              </w:rPr>
            </w:pPr>
            <w:r w:rsidRPr="00AF6C00">
              <w:rPr>
                <w:rFonts w:ascii="Times New Roman" w:eastAsia="Times New Roman" w:hAnsi="Times New Roman"/>
              </w:rPr>
              <w:t>7,156,000</w:t>
            </w:r>
          </w:p>
        </w:tc>
      </w:tr>
      <w:tr w:rsidR="00591870" w:rsidRPr="007D0D7F" w:rsidTr="00835686">
        <w:trPr>
          <w:jc w:val="center"/>
        </w:trPr>
        <w:tc>
          <w:tcPr>
            <w:tcW w:w="3484" w:type="pct"/>
            <w:gridSpan w:val="4"/>
            <w:tcBorders>
              <w:top w:val="double" w:sz="4" w:space="0" w:color="auto"/>
              <w:bottom w:val="double" w:sz="4" w:space="0" w:color="auto"/>
            </w:tcBorders>
            <w:shd w:val="clear" w:color="auto" w:fill="FFFFFF"/>
          </w:tcPr>
          <w:p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b/>
              </w:rPr>
              <w:t>Total project costs</w:t>
            </w:r>
          </w:p>
        </w:tc>
        <w:tc>
          <w:tcPr>
            <w:tcW w:w="372" w:type="pct"/>
            <w:tcBorders>
              <w:top w:val="double" w:sz="4" w:space="0" w:color="auto"/>
              <w:bottom w:val="double" w:sz="4" w:space="0" w:color="auto"/>
            </w:tcBorders>
            <w:shd w:val="clear" w:color="auto" w:fill="FFFFFF"/>
          </w:tcPr>
          <w:p w:rsidR="00591870" w:rsidRPr="00591870" w:rsidRDefault="00591870" w:rsidP="00591870">
            <w:pPr>
              <w:spacing w:after="0" w:line="240" w:lineRule="auto"/>
              <w:jc w:val="right"/>
              <w:rPr>
                <w:rFonts w:ascii="Times New Roman" w:eastAsia="Times New Roman" w:hAnsi="Times New Roman"/>
              </w:rPr>
            </w:pPr>
          </w:p>
        </w:tc>
        <w:tc>
          <w:tcPr>
            <w:tcW w:w="562" w:type="pct"/>
            <w:tcBorders>
              <w:top w:val="double" w:sz="4" w:space="0" w:color="auto"/>
              <w:bottom w:val="double" w:sz="4" w:space="0" w:color="auto"/>
            </w:tcBorders>
            <w:shd w:val="clear" w:color="auto" w:fill="FFFFFF"/>
          </w:tcPr>
          <w:p w:rsidR="00591870" w:rsidRPr="00B37FA8" w:rsidRDefault="00AF6C00" w:rsidP="00591870">
            <w:pPr>
              <w:spacing w:after="0" w:line="240" w:lineRule="auto"/>
              <w:jc w:val="right"/>
              <w:rPr>
                <w:rFonts w:ascii="Times New Roman" w:eastAsia="Times New Roman" w:hAnsi="Times New Roman"/>
                <w:b/>
              </w:rPr>
            </w:pPr>
            <w:r w:rsidRPr="00AF6C00">
              <w:rPr>
                <w:rFonts w:ascii="Times New Roman" w:eastAsia="Times New Roman" w:hAnsi="Times New Roman"/>
                <w:b/>
              </w:rPr>
              <w:t>73,764,729</w:t>
            </w:r>
          </w:p>
        </w:tc>
        <w:tc>
          <w:tcPr>
            <w:tcW w:w="582" w:type="pct"/>
            <w:tcBorders>
              <w:top w:val="double" w:sz="4" w:space="0" w:color="auto"/>
              <w:bottom w:val="double" w:sz="4" w:space="0" w:color="auto"/>
            </w:tcBorders>
            <w:shd w:val="clear" w:color="auto" w:fill="FFFFFF"/>
          </w:tcPr>
          <w:p w:rsidR="00591870" w:rsidRPr="00B37FA8" w:rsidRDefault="00AF6C00" w:rsidP="00591870">
            <w:pPr>
              <w:spacing w:after="0" w:line="240" w:lineRule="auto"/>
              <w:jc w:val="right"/>
              <w:rPr>
                <w:rFonts w:ascii="Times New Roman" w:eastAsia="Times New Roman" w:hAnsi="Times New Roman"/>
                <w:b/>
              </w:rPr>
            </w:pPr>
            <w:r w:rsidRPr="00AF6C00">
              <w:rPr>
                <w:rFonts w:ascii="Times New Roman" w:eastAsia="Times New Roman" w:hAnsi="Times New Roman"/>
                <w:b/>
              </w:rPr>
              <w:t>76,716,000</w:t>
            </w:r>
          </w:p>
        </w:tc>
      </w:tr>
    </w:tbl>
    <w:p w:rsidR="00591870" w:rsidRPr="00591870" w:rsidRDefault="0059187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rPr>
      </w:pPr>
      <w:r w:rsidRPr="00591870">
        <w:rPr>
          <w:rFonts w:ascii="Times New Roman" w:eastAsia="Times New Roman" w:hAnsi="Times New Roman"/>
          <w:b/>
          <w:smallCaps/>
        </w:rPr>
        <w:t xml:space="preserve">sources of confirmed </w:t>
      </w:r>
      <w:hyperlink r:id="rId12" w:history="1">
        <w:r w:rsidRPr="00591870">
          <w:rPr>
            <w:rFonts w:ascii="Times New Roman Bold" w:eastAsia="Times New Roman" w:hAnsi="Times New Roman Bold"/>
            <w:b/>
            <w:smallCaps/>
          </w:rPr>
          <w:t>Cofinancing</w:t>
        </w:r>
      </w:hyperlink>
      <w:r w:rsidRPr="00591870">
        <w:rPr>
          <w:rFonts w:ascii="Times New Roman" w:eastAsia="Times New Roman" w:hAnsi="Times New Roman"/>
          <w:b/>
          <w:smallCaps/>
        </w:rPr>
        <w:t xml:space="preserve"> for the project by source and by name ($)</w:t>
      </w:r>
    </w:p>
    <w:p w:rsidR="00591870" w:rsidRPr="00591870" w:rsidRDefault="00591870" w:rsidP="00591870">
      <w:pPr>
        <w:spacing w:before="240" w:after="80" w:line="240" w:lineRule="auto"/>
        <w:ind w:left="-90"/>
        <w:rPr>
          <w:rFonts w:ascii="Times New Roman" w:eastAsia="Times New Roman" w:hAnsi="Times New Roman"/>
          <w:smallCaps/>
        </w:rPr>
      </w:pPr>
      <w:r w:rsidRPr="00591870">
        <w:rPr>
          <w:rFonts w:ascii="Times New Roman" w:eastAsia="Times New Roman" w:hAnsi="Times New Roman"/>
        </w:rPr>
        <w:t>Please include letters confirming cofinancing for the project with this form</w:t>
      </w:r>
    </w:p>
    <w:tbl>
      <w:tblPr>
        <w:tblW w:w="52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37"/>
        <w:gridCol w:w="3307"/>
        <w:gridCol w:w="2311"/>
        <w:gridCol w:w="2707"/>
      </w:tblGrid>
      <w:tr w:rsidR="00591870" w:rsidRPr="007D0D7F" w:rsidTr="00F81F11">
        <w:trPr>
          <w:cantSplit/>
          <w:trHeight w:hRule="exact" w:val="288"/>
        </w:trPr>
        <w:tc>
          <w:tcPr>
            <w:tcW w:w="0" w:type="auto"/>
            <w:vAlign w:val="center"/>
          </w:tcPr>
          <w:p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 xml:space="preserve">Sources of Co-financing </w:t>
            </w:r>
          </w:p>
        </w:tc>
        <w:tc>
          <w:tcPr>
            <w:tcW w:w="0" w:type="auto"/>
            <w:vAlign w:val="center"/>
          </w:tcPr>
          <w:p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Name of Co-financier (source)</w:t>
            </w:r>
          </w:p>
        </w:tc>
        <w:tc>
          <w:tcPr>
            <w:tcW w:w="0" w:type="auto"/>
            <w:vAlign w:val="center"/>
          </w:tcPr>
          <w:p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Type of Cofinancing</w:t>
            </w:r>
          </w:p>
        </w:tc>
        <w:tc>
          <w:tcPr>
            <w:tcW w:w="0" w:type="auto"/>
            <w:shd w:val="clear" w:color="auto" w:fill="auto"/>
            <w:vAlign w:val="center"/>
          </w:tcPr>
          <w:p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 xml:space="preserve">Cofinancing Amount </w:t>
            </w:r>
            <w:r w:rsidRPr="00591870">
              <w:rPr>
                <w:rFonts w:ascii="Times New Roman" w:eastAsia="Times New Roman" w:hAnsi="Times New Roman"/>
              </w:rPr>
              <w:t xml:space="preserve">($) </w:t>
            </w:r>
          </w:p>
        </w:tc>
      </w:tr>
      <w:bookmarkStart w:id="96" w:name="SrcCo_01"/>
      <w:tr w:rsidR="00CB3BDC" w:rsidRPr="007D0D7F" w:rsidTr="00F81F11">
        <w:trPr>
          <w:cantSplit/>
          <w:trHeight w:hRule="exact" w:val="288"/>
        </w:trPr>
        <w:tc>
          <w:tcPr>
            <w:tcW w:w="0" w:type="auto"/>
          </w:tcPr>
          <w:p w:rsidR="00CB3BDC" w:rsidRPr="0068039D" w:rsidRDefault="003E52F2" w:rsidP="00554CED">
            <w:pPr>
              <w:rPr>
                <w:sz w:val="20"/>
                <w:szCs w:val="20"/>
              </w:rPr>
            </w:pPr>
            <w:r w:rsidRPr="0068039D">
              <w:rPr>
                <w:sz w:val="20"/>
                <w:szCs w:val="20"/>
              </w:rPr>
              <w:fldChar w:fldCharType="begin">
                <w:ffData>
                  <w:name w:val="SrcCo_01"/>
                  <w:enabled/>
                  <w:calcOnExit w:val="0"/>
                  <w:ddList>
                    <w:result w:val="1"/>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B3BDC" w:rsidRPr="0068039D">
              <w:rPr>
                <w:sz w:val="20"/>
                <w:szCs w:val="20"/>
              </w:rPr>
              <w:instrText xml:space="preserve"> FORMDROPDOWN </w:instrText>
            </w:r>
            <w:r w:rsidRPr="0068039D">
              <w:rPr>
                <w:sz w:val="20"/>
                <w:szCs w:val="20"/>
              </w:rPr>
            </w:r>
            <w:r w:rsidRPr="0068039D">
              <w:rPr>
                <w:sz w:val="20"/>
                <w:szCs w:val="20"/>
              </w:rPr>
              <w:fldChar w:fldCharType="end"/>
            </w:r>
            <w:bookmarkEnd w:id="96"/>
          </w:p>
        </w:tc>
        <w:bookmarkStart w:id="97" w:name="CofinanciarName_01"/>
        <w:tc>
          <w:tcPr>
            <w:tcW w:w="0" w:type="auto"/>
          </w:tcPr>
          <w:p w:rsidR="00CB3BDC" w:rsidRPr="0068039D" w:rsidRDefault="003E52F2" w:rsidP="00554CED">
            <w:pPr>
              <w:rPr>
                <w:sz w:val="20"/>
                <w:szCs w:val="20"/>
              </w:rPr>
            </w:pPr>
            <w:r w:rsidRPr="0068039D">
              <w:rPr>
                <w:sz w:val="20"/>
                <w:szCs w:val="20"/>
              </w:rPr>
              <w:fldChar w:fldCharType="begin">
                <w:ffData>
                  <w:name w:val="CofinanciarName_01"/>
                  <w:enabled/>
                  <w:calcOnExit w:val="0"/>
                  <w:textInput/>
                </w:ffData>
              </w:fldChar>
            </w:r>
            <w:r w:rsidR="00CB3BDC" w:rsidRPr="0068039D">
              <w:rPr>
                <w:sz w:val="20"/>
                <w:szCs w:val="20"/>
              </w:rPr>
              <w:instrText xml:space="preserve"> FORMTEXT </w:instrText>
            </w:r>
            <w:r w:rsidRPr="0068039D">
              <w:rPr>
                <w:sz w:val="20"/>
                <w:szCs w:val="20"/>
              </w:rPr>
            </w:r>
            <w:r w:rsidRPr="0068039D">
              <w:rPr>
                <w:sz w:val="20"/>
                <w:szCs w:val="20"/>
              </w:rPr>
              <w:fldChar w:fldCharType="separate"/>
            </w:r>
            <w:r w:rsidR="00CB3BDC" w:rsidRPr="0068039D">
              <w:rPr>
                <w:sz w:val="20"/>
                <w:szCs w:val="20"/>
              </w:rPr>
              <w:t>Multiple</w:t>
            </w:r>
            <w:r w:rsidRPr="0068039D">
              <w:rPr>
                <w:sz w:val="20"/>
                <w:szCs w:val="20"/>
              </w:rPr>
              <w:fldChar w:fldCharType="end"/>
            </w:r>
            <w:bookmarkEnd w:id="97"/>
          </w:p>
        </w:tc>
        <w:bookmarkStart w:id="98" w:name="CofinType_01"/>
        <w:tc>
          <w:tcPr>
            <w:tcW w:w="0" w:type="auto"/>
          </w:tcPr>
          <w:p w:rsidR="00CB3BDC" w:rsidRPr="0068039D" w:rsidRDefault="003E52F2" w:rsidP="00554CED">
            <w:pPr>
              <w:ind w:left="5"/>
              <w:rPr>
                <w:sz w:val="20"/>
                <w:szCs w:val="20"/>
              </w:rPr>
            </w:pPr>
            <w:r w:rsidRPr="0068039D">
              <w:rPr>
                <w:sz w:val="20"/>
                <w:szCs w:val="20"/>
              </w:rPr>
              <w:fldChar w:fldCharType="begin">
                <w:ffData>
                  <w:name w:val="CofinType_01"/>
                  <w:enabled/>
                  <w:calcOnExit w:val="0"/>
                  <w:ddList>
                    <w:result w:val="6"/>
                    <w:listEntry w:val="(select)"/>
                    <w:listEntry w:val="Grant"/>
                    <w:listEntry w:val="Soft Loan"/>
                    <w:listEntry w:val="Hard Loan"/>
                    <w:listEntry w:val="Guarantee"/>
                    <w:listEntry w:val="In-kind"/>
                    <w:listEntry w:val="Unknown at this stage"/>
                  </w:ddList>
                </w:ffData>
              </w:fldChar>
            </w:r>
            <w:r w:rsidR="00CB3BDC" w:rsidRPr="0068039D">
              <w:rPr>
                <w:sz w:val="20"/>
                <w:szCs w:val="20"/>
              </w:rPr>
              <w:instrText xml:space="preserve"> FORMDROPDOWN </w:instrText>
            </w:r>
            <w:r w:rsidRPr="0068039D">
              <w:rPr>
                <w:sz w:val="20"/>
                <w:szCs w:val="20"/>
              </w:rPr>
            </w:r>
            <w:r w:rsidRPr="0068039D">
              <w:rPr>
                <w:sz w:val="20"/>
                <w:szCs w:val="20"/>
              </w:rPr>
              <w:fldChar w:fldCharType="end"/>
            </w:r>
            <w:bookmarkEnd w:id="98"/>
          </w:p>
        </w:tc>
        <w:tc>
          <w:tcPr>
            <w:tcW w:w="0" w:type="auto"/>
            <w:shd w:val="clear" w:color="auto" w:fill="auto"/>
          </w:tcPr>
          <w:p w:rsidR="00CB3BDC" w:rsidRPr="007E423A" w:rsidRDefault="00092713" w:rsidP="00FA0836">
            <w:pPr>
              <w:ind w:left="-6"/>
              <w:jc w:val="right"/>
              <w:rPr>
                <w:sz w:val="20"/>
                <w:szCs w:val="20"/>
              </w:rPr>
            </w:pPr>
            <w:r w:rsidRPr="00092713">
              <w:rPr>
                <w:color w:val="000000"/>
                <w:sz w:val="20"/>
                <w:szCs w:val="20"/>
              </w:rPr>
              <w:t>1</w:t>
            </w:r>
            <w:r w:rsidR="00FA0836">
              <w:rPr>
                <w:color w:val="000000"/>
                <w:sz w:val="20"/>
                <w:szCs w:val="20"/>
              </w:rPr>
              <w:t>3</w:t>
            </w:r>
            <w:r w:rsidRPr="00092713">
              <w:rPr>
                <w:color w:val="000000"/>
                <w:sz w:val="20"/>
                <w:szCs w:val="20"/>
              </w:rPr>
              <w:t>,000,000</w:t>
            </w:r>
          </w:p>
        </w:tc>
      </w:tr>
      <w:bookmarkStart w:id="99" w:name="SrcCo_02"/>
      <w:tr w:rsidR="00CB3BDC" w:rsidRPr="007D0D7F" w:rsidTr="00F81F11">
        <w:trPr>
          <w:cantSplit/>
          <w:trHeight w:hRule="exact" w:val="288"/>
        </w:trPr>
        <w:tc>
          <w:tcPr>
            <w:tcW w:w="0" w:type="auto"/>
          </w:tcPr>
          <w:p w:rsidR="00CB3BDC" w:rsidRPr="0068039D" w:rsidRDefault="003E52F2" w:rsidP="00554CED">
            <w:pPr>
              <w:rPr>
                <w:sz w:val="20"/>
                <w:szCs w:val="20"/>
              </w:rPr>
            </w:pPr>
            <w:r w:rsidRPr="0068039D">
              <w:rPr>
                <w:sz w:val="20"/>
                <w:szCs w:val="20"/>
              </w:rPr>
              <w:fldChar w:fldCharType="begin">
                <w:ffData>
                  <w:name w:val="SrcCo_02"/>
                  <w:enabled/>
                  <w:calcOnExit w:val="0"/>
                  <w:ddList>
                    <w:result w:val="2"/>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B3BDC" w:rsidRPr="0068039D">
              <w:rPr>
                <w:sz w:val="20"/>
                <w:szCs w:val="20"/>
              </w:rPr>
              <w:instrText xml:space="preserve"> FORMDROPDOWN </w:instrText>
            </w:r>
            <w:r w:rsidRPr="0068039D">
              <w:rPr>
                <w:sz w:val="20"/>
                <w:szCs w:val="20"/>
              </w:rPr>
            </w:r>
            <w:r w:rsidRPr="0068039D">
              <w:rPr>
                <w:sz w:val="20"/>
                <w:szCs w:val="20"/>
              </w:rPr>
              <w:fldChar w:fldCharType="end"/>
            </w:r>
            <w:bookmarkEnd w:id="99"/>
          </w:p>
        </w:tc>
        <w:tc>
          <w:tcPr>
            <w:tcW w:w="0" w:type="auto"/>
          </w:tcPr>
          <w:p w:rsidR="00CB3BDC" w:rsidRPr="0068039D" w:rsidRDefault="003E52F2" w:rsidP="00554CED">
            <w:pPr>
              <w:rPr>
                <w:sz w:val="20"/>
                <w:szCs w:val="20"/>
              </w:rPr>
            </w:pPr>
            <w:r w:rsidRPr="0068039D">
              <w:rPr>
                <w:sz w:val="20"/>
                <w:szCs w:val="20"/>
              </w:rPr>
              <w:fldChar w:fldCharType="begin">
                <w:ffData>
                  <w:name w:val="CofinanciarName_01"/>
                  <w:enabled/>
                  <w:calcOnExit w:val="0"/>
                  <w:textInput/>
                </w:ffData>
              </w:fldChar>
            </w:r>
            <w:r w:rsidR="00CB3BDC" w:rsidRPr="0068039D">
              <w:rPr>
                <w:sz w:val="20"/>
                <w:szCs w:val="20"/>
              </w:rPr>
              <w:instrText xml:space="preserve"> FORMTEXT </w:instrText>
            </w:r>
            <w:r w:rsidRPr="0068039D">
              <w:rPr>
                <w:sz w:val="20"/>
                <w:szCs w:val="20"/>
              </w:rPr>
            </w:r>
            <w:r w:rsidRPr="0068039D">
              <w:rPr>
                <w:sz w:val="20"/>
                <w:szCs w:val="20"/>
              </w:rPr>
              <w:fldChar w:fldCharType="separate"/>
            </w:r>
            <w:r w:rsidR="00CB3BDC" w:rsidRPr="0068039D">
              <w:rPr>
                <w:sz w:val="20"/>
                <w:szCs w:val="20"/>
              </w:rPr>
              <w:t>Multiple</w:t>
            </w:r>
            <w:r w:rsidRPr="0068039D">
              <w:rPr>
                <w:sz w:val="20"/>
                <w:szCs w:val="20"/>
              </w:rPr>
              <w:fldChar w:fldCharType="end"/>
            </w:r>
          </w:p>
        </w:tc>
        <w:tc>
          <w:tcPr>
            <w:tcW w:w="0" w:type="auto"/>
          </w:tcPr>
          <w:p w:rsidR="00CB3BDC" w:rsidRPr="0068039D" w:rsidRDefault="003E52F2" w:rsidP="00554CED">
            <w:pPr>
              <w:ind w:left="5"/>
              <w:rPr>
                <w:sz w:val="20"/>
                <w:szCs w:val="20"/>
              </w:rPr>
            </w:pPr>
            <w:r w:rsidRPr="0068039D">
              <w:rPr>
                <w:sz w:val="20"/>
                <w:szCs w:val="20"/>
              </w:rPr>
              <w:fldChar w:fldCharType="begin">
                <w:ffData>
                  <w:name w:val="CofinType_01"/>
                  <w:enabled/>
                  <w:calcOnExit w:val="0"/>
                  <w:ddList>
                    <w:result w:val="6"/>
                    <w:listEntry w:val="(select)"/>
                    <w:listEntry w:val="Grant"/>
                    <w:listEntry w:val="Soft Loan"/>
                    <w:listEntry w:val="Hard Loan"/>
                    <w:listEntry w:val="Guarantee"/>
                    <w:listEntry w:val="In-kind"/>
                    <w:listEntry w:val="Unknown at this stage"/>
                  </w:ddList>
                </w:ffData>
              </w:fldChar>
            </w:r>
            <w:r w:rsidR="00CB3BDC" w:rsidRPr="0068039D">
              <w:rPr>
                <w:sz w:val="20"/>
                <w:szCs w:val="20"/>
              </w:rPr>
              <w:instrText xml:space="preserve"> FORMDROPDOWN </w:instrText>
            </w:r>
            <w:r w:rsidRPr="0068039D">
              <w:rPr>
                <w:sz w:val="20"/>
                <w:szCs w:val="20"/>
              </w:rPr>
            </w:r>
            <w:r w:rsidRPr="0068039D">
              <w:rPr>
                <w:sz w:val="20"/>
                <w:szCs w:val="20"/>
              </w:rPr>
              <w:fldChar w:fldCharType="end"/>
            </w:r>
          </w:p>
        </w:tc>
        <w:tc>
          <w:tcPr>
            <w:tcW w:w="0" w:type="auto"/>
            <w:shd w:val="clear" w:color="auto" w:fill="auto"/>
          </w:tcPr>
          <w:p w:rsidR="00CB3BDC" w:rsidRPr="007E423A" w:rsidRDefault="00CB3BDC" w:rsidP="00554CED">
            <w:pPr>
              <w:ind w:left="-6"/>
              <w:jc w:val="right"/>
              <w:rPr>
                <w:sz w:val="20"/>
                <w:szCs w:val="20"/>
              </w:rPr>
            </w:pPr>
            <w:r w:rsidRPr="007E423A">
              <w:rPr>
                <w:color w:val="000000"/>
                <w:sz w:val="20"/>
                <w:szCs w:val="20"/>
              </w:rPr>
              <w:t xml:space="preserve">     </w:t>
            </w:r>
            <w:r w:rsidRPr="000C652A">
              <w:rPr>
                <w:color w:val="000000"/>
                <w:sz w:val="20"/>
                <w:szCs w:val="20"/>
              </w:rPr>
              <w:t xml:space="preserve"> 2,000,000</w:t>
            </w:r>
          </w:p>
        </w:tc>
      </w:tr>
      <w:bookmarkStart w:id="100" w:name="SrcCo_03"/>
      <w:tr w:rsidR="00CB3BDC" w:rsidRPr="007D0D7F" w:rsidTr="00F81F11">
        <w:trPr>
          <w:cantSplit/>
          <w:trHeight w:hRule="exact" w:val="288"/>
        </w:trPr>
        <w:tc>
          <w:tcPr>
            <w:tcW w:w="0" w:type="auto"/>
          </w:tcPr>
          <w:p w:rsidR="00CB3BDC" w:rsidRPr="0068039D" w:rsidRDefault="003E52F2" w:rsidP="00554CED">
            <w:pPr>
              <w:rPr>
                <w:sz w:val="20"/>
                <w:szCs w:val="20"/>
              </w:rPr>
            </w:pPr>
            <w:r w:rsidRPr="0068039D">
              <w:rPr>
                <w:sz w:val="20"/>
                <w:szCs w:val="20"/>
              </w:rPr>
              <w:fldChar w:fldCharType="begin">
                <w:ffData>
                  <w:name w:val="SrcCo_03"/>
                  <w:enabled/>
                  <w:calcOnExit w:val="0"/>
                  <w:ddList>
                    <w:result w:val="3"/>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B3BDC" w:rsidRPr="0068039D">
              <w:rPr>
                <w:sz w:val="20"/>
                <w:szCs w:val="20"/>
              </w:rPr>
              <w:instrText xml:space="preserve"> FORMDROPDOWN </w:instrText>
            </w:r>
            <w:r w:rsidRPr="0068039D">
              <w:rPr>
                <w:sz w:val="20"/>
                <w:szCs w:val="20"/>
              </w:rPr>
            </w:r>
            <w:r w:rsidRPr="0068039D">
              <w:rPr>
                <w:sz w:val="20"/>
                <w:szCs w:val="20"/>
              </w:rPr>
              <w:fldChar w:fldCharType="end"/>
            </w:r>
            <w:bookmarkEnd w:id="100"/>
            <w:r w:rsidR="00CB3BDC">
              <w:rPr>
                <w:sz w:val="20"/>
                <w:szCs w:val="20"/>
              </w:rPr>
              <w:t xml:space="preserve"> (UNDP)</w:t>
            </w:r>
          </w:p>
        </w:tc>
        <w:tc>
          <w:tcPr>
            <w:tcW w:w="0" w:type="auto"/>
          </w:tcPr>
          <w:p w:rsidR="00CB3BDC" w:rsidRPr="0068039D" w:rsidRDefault="00666FAF" w:rsidP="00554CED">
            <w:pPr>
              <w:rPr>
                <w:sz w:val="20"/>
                <w:szCs w:val="20"/>
              </w:rPr>
            </w:pPr>
            <w:r>
              <w:rPr>
                <w:sz w:val="20"/>
                <w:szCs w:val="20"/>
              </w:rPr>
              <w:t>UNDP</w:t>
            </w:r>
          </w:p>
        </w:tc>
        <w:tc>
          <w:tcPr>
            <w:tcW w:w="0" w:type="auto"/>
          </w:tcPr>
          <w:p w:rsidR="00CB3BDC" w:rsidRPr="0068039D" w:rsidRDefault="00631B4D" w:rsidP="00631B4D">
            <w:pPr>
              <w:ind w:left="5"/>
              <w:rPr>
                <w:sz w:val="20"/>
                <w:szCs w:val="20"/>
              </w:rPr>
            </w:pPr>
            <w:r>
              <w:rPr>
                <w:sz w:val="20"/>
                <w:szCs w:val="20"/>
              </w:rPr>
              <w:t>Grant</w:t>
            </w:r>
          </w:p>
        </w:tc>
        <w:tc>
          <w:tcPr>
            <w:tcW w:w="0" w:type="auto"/>
            <w:shd w:val="clear" w:color="auto" w:fill="auto"/>
          </w:tcPr>
          <w:p w:rsidR="00CB3BDC" w:rsidRPr="007E423A" w:rsidRDefault="00CB3BDC" w:rsidP="00554CED">
            <w:pPr>
              <w:ind w:left="-6"/>
              <w:jc w:val="right"/>
              <w:rPr>
                <w:sz w:val="20"/>
                <w:szCs w:val="20"/>
              </w:rPr>
            </w:pPr>
            <w:r>
              <w:rPr>
                <w:color w:val="000000"/>
                <w:sz w:val="20"/>
                <w:szCs w:val="20"/>
              </w:rPr>
              <w:t xml:space="preserve">     3</w:t>
            </w:r>
            <w:r w:rsidRPr="007E423A">
              <w:rPr>
                <w:color w:val="000000"/>
                <w:sz w:val="20"/>
                <w:szCs w:val="20"/>
              </w:rPr>
              <w:t>,000,000</w:t>
            </w:r>
          </w:p>
        </w:tc>
      </w:tr>
      <w:bookmarkStart w:id="101" w:name="SrcCo_04"/>
      <w:tr w:rsidR="00CB3BDC" w:rsidRPr="007D0D7F" w:rsidTr="00F81F11">
        <w:trPr>
          <w:cantSplit/>
          <w:trHeight w:hRule="exact" w:val="288"/>
        </w:trPr>
        <w:tc>
          <w:tcPr>
            <w:tcW w:w="0" w:type="auto"/>
          </w:tcPr>
          <w:p w:rsidR="00CB3BDC" w:rsidRPr="0068039D" w:rsidRDefault="003E52F2" w:rsidP="00554CED">
            <w:pPr>
              <w:rPr>
                <w:sz w:val="20"/>
                <w:szCs w:val="20"/>
              </w:rPr>
            </w:pPr>
            <w:r w:rsidRPr="0068039D">
              <w:rPr>
                <w:sz w:val="20"/>
                <w:szCs w:val="20"/>
              </w:rPr>
              <w:fldChar w:fldCharType="begin">
                <w:ffData>
                  <w:name w:val="SrcCo_04"/>
                  <w:enabled/>
                  <w:calcOnExit w:val="0"/>
                  <w:ddList>
                    <w:result w:val="4"/>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B3BDC" w:rsidRPr="0068039D">
              <w:rPr>
                <w:sz w:val="20"/>
                <w:szCs w:val="20"/>
              </w:rPr>
              <w:instrText xml:space="preserve"> FORMDROPDOWN </w:instrText>
            </w:r>
            <w:r w:rsidRPr="0068039D">
              <w:rPr>
                <w:sz w:val="20"/>
                <w:szCs w:val="20"/>
              </w:rPr>
            </w:r>
            <w:r w:rsidRPr="0068039D">
              <w:rPr>
                <w:sz w:val="20"/>
                <w:szCs w:val="20"/>
              </w:rPr>
              <w:fldChar w:fldCharType="end"/>
            </w:r>
            <w:bookmarkEnd w:id="101"/>
          </w:p>
        </w:tc>
        <w:tc>
          <w:tcPr>
            <w:tcW w:w="0" w:type="auto"/>
          </w:tcPr>
          <w:p w:rsidR="00CB3BDC" w:rsidRPr="0068039D" w:rsidRDefault="003E52F2" w:rsidP="00554CED">
            <w:pPr>
              <w:rPr>
                <w:sz w:val="20"/>
                <w:szCs w:val="20"/>
              </w:rPr>
            </w:pPr>
            <w:r w:rsidRPr="0068039D">
              <w:rPr>
                <w:sz w:val="20"/>
                <w:szCs w:val="20"/>
              </w:rPr>
              <w:fldChar w:fldCharType="begin">
                <w:ffData>
                  <w:name w:val="CofinanciarName_01"/>
                  <w:enabled/>
                  <w:calcOnExit w:val="0"/>
                  <w:textInput/>
                </w:ffData>
              </w:fldChar>
            </w:r>
            <w:r w:rsidR="00CB3BDC" w:rsidRPr="0068039D">
              <w:rPr>
                <w:sz w:val="20"/>
                <w:szCs w:val="20"/>
              </w:rPr>
              <w:instrText xml:space="preserve"> FORMTEXT </w:instrText>
            </w:r>
            <w:r w:rsidRPr="0068039D">
              <w:rPr>
                <w:sz w:val="20"/>
                <w:szCs w:val="20"/>
              </w:rPr>
            </w:r>
            <w:r w:rsidRPr="0068039D">
              <w:rPr>
                <w:sz w:val="20"/>
                <w:szCs w:val="20"/>
              </w:rPr>
              <w:fldChar w:fldCharType="separate"/>
            </w:r>
            <w:r w:rsidR="00CB3BDC" w:rsidRPr="0068039D">
              <w:rPr>
                <w:sz w:val="20"/>
                <w:szCs w:val="20"/>
              </w:rPr>
              <w:t>Multiple</w:t>
            </w:r>
            <w:r w:rsidRPr="0068039D">
              <w:rPr>
                <w:sz w:val="20"/>
                <w:szCs w:val="20"/>
              </w:rPr>
              <w:fldChar w:fldCharType="end"/>
            </w:r>
          </w:p>
        </w:tc>
        <w:tc>
          <w:tcPr>
            <w:tcW w:w="0" w:type="auto"/>
          </w:tcPr>
          <w:p w:rsidR="00CB3BDC" w:rsidRPr="0068039D" w:rsidRDefault="003E52F2" w:rsidP="00554CED">
            <w:pPr>
              <w:ind w:left="5"/>
              <w:rPr>
                <w:sz w:val="20"/>
                <w:szCs w:val="20"/>
              </w:rPr>
            </w:pPr>
            <w:r w:rsidRPr="0068039D">
              <w:rPr>
                <w:sz w:val="20"/>
                <w:szCs w:val="20"/>
              </w:rPr>
              <w:fldChar w:fldCharType="begin">
                <w:ffData>
                  <w:name w:val="CofinType_01"/>
                  <w:enabled/>
                  <w:calcOnExit w:val="0"/>
                  <w:ddList>
                    <w:result w:val="6"/>
                    <w:listEntry w:val="(select)"/>
                    <w:listEntry w:val="Grant"/>
                    <w:listEntry w:val="Soft Loan"/>
                    <w:listEntry w:val="Hard Loan"/>
                    <w:listEntry w:val="Guarantee"/>
                    <w:listEntry w:val="In-kind"/>
                    <w:listEntry w:val="Unknown at this stage"/>
                  </w:ddList>
                </w:ffData>
              </w:fldChar>
            </w:r>
            <w:r w:rsidR="00CB3BDC" w:rsidRPr="0068039D">
              <w:rPr>
                <w:sz w:val="20"/>
                <w:szCs w:val="20"/>
              </w:rPr>
              <w:instrText xml:space="preserve"> FORMDROPDOWN </w:instrText>
            </w:r>
            <w:r w:rsidRPr="0068039D">
              <w:rPr>
                <w:sz w:val="20"/>
                <w:szCs w:val="20"/>
              </w:rPr>
            </w:r>
            <w:r w:rsidRPr="0068039D">
              <w:rPr>
                <w:sz w:val="20"/>
                <w:szCs w:val="20"/>
              </w:rPr>
              <w:fldChar w:fldCharType="end"/>
            </w:r>
          </w:p>
        </w:tc>
        <w:tc>
          <w:tcPr>
            <w:tcW w:w="0" w:type="auto"/>
            <w:shd w:val="clear" w:color="auto" w:fill="auto"/>
          </w:tcPr>
          <w:p w:rsidR="00CB3BDC" w:rsidRPr="007E423A" w:rsidRDefault="00CB3BDC" w:rsidP="00554CED">
            <w:pPr>
              <w:ind w:left="-6"/>
              <w:jc w:val="right"/>
              <w:rPr>
                <w:sz w:val="20"/>
                <w:szCs w:val="20"/>
              </w:rPr>
            </w:pPr>
            <w:r>
              <w:rPr>
                <w:color w:val="000000"/>
                <w:sz w:val="20"/>
                <w:szCs w:val="20"/>
              </w:rPr>
              <w:t>7,0</w:t>
            </w:r>
            <w:r w:rsidRPr="00A8799E">
              <w:rPr>
                <w:color w:val="000000"/>
                <w:sz w:val="20"/>
                <w:szCs w:val="20"/>
              </w:rPr>
              <w:t>00,000</w:t>
            </w:r>
          </w:p>
        </w:tc>
      </w:tr>
      <w:bookmarkStart w:id="102" w:name="SrcCo_05"/>
      <w:tr w:rsidR="00CB3BDC" w:rsidRPr="007D0D7F" w:rsidTr="00F81F11">
        <w:trPr>
          <w:cantSplit/>
          <w:trHeight w:hRule="exact" w:val="288"/>
        </w:trPr>
        <w:tc>
          <w:tcPr>
            <w:tcW w:w="0" w:type="auto"/>
          </w:tcPr>
          <w:p w:rsidR="00CB3BDC" w:rsidRPr="0068039D" w:rsidRDefault="003E52F2" w:rsidP="00554CED">
            <w:pPr>
              <w:rPr>
                <w:sz w:val="20"/>
                <w:szCs w:val="20"/>
              </w:rPr>
            </w:pPr>
            <w:r w:rsidRPr="0068039D">
              <w:rPr>
                <w:sz w:val="20"/>
                <w:szCs w:val="20"/>
              </w:rPr>
              <w:fldChar w:fldCharType="begin">
                <w:ffData>
                  <w:name w:val="SrcCo_05"/>
                  <w:enabled/>
                  <w:calcOnExit w:val="0"/>
                  <w:ddList>
                    <w:result w:val="5"/>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B3BDC" w:rsidRPr="0068039D">
              <w:rPr>
                <w:sz w:val="20"/>
                <w:szCs w:val="20"/>
              </w:rPr>
              <w:instrText xml:space="preserve"> FORMDROPDOWN </w:instrText>
            </w:r>
            <w:r w:rsidRPr="0068039D">
              <w:rPr>
                <w:sz w:val="20"/>
                <w:szCs w:val="20"/>
              </w:rPr>
            </w:r>
            <w:r w:rsidRPr="0068039D">
              <w:rPr>
                <w:sz w:val="20"/>
                <w:szCs w:val="20"/>
              </w:rPr>
              <w:fldChar w:fldCharType="end"/>
            </w:r>
            <w:bookmarkEnd w:id="102"/>
          </w:p>
        </w:tc>
        <w:tc>
          <w:tcPr>
            <w:tcW w:w="0" w:type="auto"/>
          </w:tcPr>
          <w:p w:rsidR="00CB3BDC" w:rsidRPr="0068039D" w:rsidRDefault="003E52F2" w:rsidP="00554CED">
            <w:pPr>
              <w:rPr>
                <w:sz w:val="20"/>
                <w:szCs w:val="20"/>
              </w:rPr>
            </w:pPr>
            <w:r w:rsidRPr="0068039D">
              <w:rPr>
                <w:sz w:val="20"/>
                <w:szCs w:val="20"/>
              </w:rPr>
              <w:fldChar w:fldCharType="begin">
                <w:ffData>
                  <w:name w:val="CofinanciarName_01"/>
                  <w:enabled/>
                  <w:calcOnExit w:val="0"/>
                  <w:textInput/>
                </w:ffData>
              </w:fldChar>
            </w:r>
            <w:r w:rsidR="00CB3BDC" w:rsidRPr="0068039D">
              <w:rPr>
                <w:sz w:val="20"/>
                <w:szCs w:val="20"/>
              </w:rPr>
              <w:instrText xml:space="preserve"> FORMTEXT </w:instrText>
            </w:r>
            <w:r w:rsidRPr="0068039D">
              <w:rPr>
                <w:sz w:val="20"/>
                <w:szCs w:val="20"/>
              </w:rPr>
            </w:r>
            <w:r w:rsidRPr="0068039D">
              <w:rPr>
                <w:sz w:val="20"/>
                <w:szCs w:val="20"/>
              </w:rPr>
              <w:fldChar w:fldCharType="separate"/>
            </w:r>
            <w:r w:rsidR="00CB3BDC" w:rsidRPr="0068039D">
              <w:rPr>
                <w:sz w:val="20"/>
                <w:szCs w:val="20"/>
              </w:rPr>
              <w:t>Multiple</w:t>
            </w:r>
            <w:r w:rsidRPr="0068039D">
              <w:rPr>
                <w:sz w:val="20"/>
                <w:szCs w:val="20"/>
              </w:rPr>
              <w:fldChar w:fldCharType="end"/>
            </w:r>
          </w:p>
        </w:tc>
        <w:tc>
          <w:tcPr>
            <w:tcW w:w="0" w:type="auto"/>
          </w:tcPr>
          <w:p w:rsidR="00CB3BDC" w:rsidRPr="0068039D" w:rsidRDefault="003E52F2" w:rsidP="00554CED">
            <w:pPr>
              <w:ind w:left="5"/>
              <w:rPr>
                <w:sz w:val="20"/>
                <w:szCs w:val="20"/>
              </w:rPr>
            </w:pPr>
            <w:r w:rsidRPr="0068039D">
              <w:rPr>
                <w:sz w:val="20"/>
                <w:szCs w:val="20"/>
              </w:rPr>
              <w:fldChar w:fldCharType="begin">
                <w:ffData>
                  <w:name w:val="CofinType_01"/>
                  <w:enabled/>
                  <w:calcOnExit w:val="0"/>
                  <w:ddList>
                    <w:result w:val="6"/>
                    <w:listEntry w:val="(select)"/>
                    <w:listEntry w:val="Grant"/>
                    <w:listEntry w:val="Soft Loan"/>
                    <w:listEntry w:val="Hard Loan"/>
                    <w:listEntry w:val="Guarantee"/>
                    <w:listEntry w:val="In-kind"/>
                    <w:listEntry w:val="Unknown at this stage"/>
                  </w:ddList>
                </w:ffData>
              </w:fldChar>
            </w:r>
            <w:r w:rsidR="00CB3BDC" w:rsidRPr="0068039D">
              <w:rPr>
                <w:sz w:val="20"/>
                <w:szCs w:val="20"/>
              </w:rPr>
              <w:instrText xml:space="preserve"> FORMDROPDOWN </w:instrText>
            </w:r>
            <w:r w:rsidRPr="0068039D">
              <w:rPr>
                <w:sz w:val="20"/>
                <w:szCs w:val="20"/>
              </w:rPr>
            </w:r>
            <w:r w:rsidRPr="0068039D">
              <w:rPr>
                <w:sz w:val="20"/>
                <w:szCs w:val="20"/>
              </w:rPr>
              <w:fldChar w:fldCharType="end"/>
            </w:r>
          </w:p>
        </w:tc>
        <w:tc>
          <w:tcPr>
            <w:tcW w:w="0" w:type="auto"/>
            <w:shd w:val="clear" w:color="auto" w:fill="auto"/>
          </w:tcPr>
          <w:p w:rsidR="00CB3BDC" w:rsidRPr="007E423A" w:rsidRDefault="00FA0836" w:rsidP="00554CED">
            <w:pPr>
              <w:ind w:left="-6"/>
              <w:jc w:val="right"/>
              <w:rPr>
                <w:sz w:val="20"/>
                <w:szCs w:val="20"/>
              </w:rPr>
            </w:pPr>
            <w:r w:rsidRPr="00FA0836">
              <w:rPr>
                <w:color w:val="000000"/>
                <w:sz w:val="20"/>
                <w:szCs w:val="20"/>
              </w:rPr>
              <w:t>13,000,000</w:t>
            </w:r>
          </w:p>
        </w:tc>
      </w:tr>
      <w:bookmarkStart w:id="103" w:name="SrcCo_06"/>
      <w:tr w:rsidR="00CB3BDC" w:rsidRPr="007D0D7F" w:rsidTr="00F81F11">
        <w:trPr>
          <w:cantSplit/>
          <w:trHeight w:hRule="exact" w:val="288"/>
        </w:trPr>
        <w:tc>
          <w:tcPr>
            <w:tcW w:w="0" w:type="auto"/>
          </w:tcPr>
          <w:p w:rsidR="00CB3BDC" w:rsidRPr="0068039D" w:rsidRDefault="003E52F2" w:rsidP="00554CED">
            <w:pPr>
              <w:rPr>
                <w:sz w:val="20"/>
                <w:szCs w:val="20"/>
              </w:rPr>
            </w:pPr>
            <w:r w:rsidRPr="0068039D">
              <w:rPr>
                <w:sz w:val="20"/>
                <w:szCs w:val="20"/>
              </w:rPr>
              <w:fldChar w:fldCharType="begin">
                <w:ffData>
                  <w:name w:val="SrcCo_06"/>
                  <w:enabled/>
                  <w:calcOnExit w:val="0"/>
                  <w:ddList>
                    <w:result w:val="6"/>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B3BDC" w:rsidRPr="0068039D">
              <w:rPr>
                <w:sz w:val="20"/>
                <w:szCs w:val="20"/>
              </w:rPr>
              <w:instrText xml:space="preserve"> FORMDROPDOWN </w:instrText>
            </w:r>
            <w:r w:rsidRPr="0068039D">
              <w:rPr>
                <w:sz w:val="20"/>
                <w:szCs w:val="20"/>
              </w:rPr>
            </w:r>
            <w:r w:rsidRPr="0068039D">
              <w:rPr>
                <w:sz w:val="20"/>
                <w:szCs w:val="20"/>
              </w:rPr>
              <w:fldChar w:fldCharType="end"/>
            </w:r>
            <w:bookmarkEnd w:id="103"/>
          </w:p>
        </w:tc>
        <w:tc>
          <w:tcPr>
            <w:tcW w:w="0" w:type="auto"/>
          </w:tcPr>
          <w:p w:rsidR="00CB3BDC" w:rsidRPr="0068039D" w:rsidRDefault="003E52F2" w:rsidP="00554CED">
            <w:pPr>
              <w:rPr>
                <w:sz w:val="20"/>
                <w:szCs w:val="20"/>
              </w:rPr>
            </w:pPr>
            <w:r w:rsidRPr="0068039D">
              <w:rPr>
                <w:sz w:val="20"/>
                <w:szCs w:val="20"/>
              </w:rPr>
              <w:fldChar w:fldCharType="begin">
                <w:ffData>
                  <w:name w:val="CofinanciarName_01"/>
                  <w:enabled/>
                  <w:calcOnExit w:val="0"/>
                  <w:textInput/>
                </w:ffData>
              </w:fldChar>
            </w:r>
            <w:r w:rsidR="00CB3BDC" w:rsidRPr="0068039D">
              <w:rPr>
                <w:sz w:val="20"/>
                <w:szCs w:val="20"/>
              </w:rPr>
              <w:instrText xml:space="preserve"> FORMTEXT </w:instrText>
            </w:r>
            <w:r w:rsidRPr="0068039D">
              <w:rPr>
                <w:sz w:val="20"/>
                <w:szCs w:val="20"/>
              </w:rPr>
            </w:r>
            <w:r w:rsidRPr="0068039D">
              <w:rPr>
                <w:sz w:val="20"/>
                <w:szCs w:val="20"/>
              </w:rPr>
              <w:fldChar w:fldCharType="separate"/>
            </w:r>
            <w:r w:rsidR="00CB3BDC" w:rsidRPr="0068039D">
              <w:rPr>
                <w:sz w:val="20"/>
                <w:szCs w:val="20"/>
              </w:rPr>
              <w:t>Multiple</w:t>
            </w:r>
            <w:r w:rsidRPr="0068039D">
              <w:rPr>
                <w:sz w:val="20"/>
                <w:szCs w:val="20"/>
              </w:rPr>
              <w:fldChar w:fldCharType="end"/>
            </w:r>
          </w:p>
        </w:tc>
        <w:tc>
          <w:tcPr>
            <w:tcW w:w="0" w:type="auto"/>
          </w:tcPr>
          <w:p w:rsidR="00CB3BDC" w:rsidRPr="0068039D" w:rsidRDefault="003E52F2" w:rsidP="00554CED">
            <w:pPr>
              <w:ind w:left="5"/>
              <w:rPr>
                <w:sz w:val="20"/>
                <w:szCs w:val="20"/>
              </w:rPr>
            </w:pPr>
            <w:r w:rsidRPr="0068039D">
              <w:rPr>
                <w:sz w:val="20"/>
                <w:szCs w:val="20"/>
              </w:rPr>
              <w:fldChar w:fldCharType="begin">
                <w:ffData>
                  <w:name w:val="CofinType_01"/>
                  <w:enabled/>
                  <w:calcOnExit w:val="0"/>
                  <w:ddList>
                    <w:result w:val="6"/>
                    <w:listEntry w:val="(select)"/>
                    <w:listEntry w:val="Grant"/>
                    <w:listEntry w:val="Soft Loan"/>
                    <w:listEntry w:val="Hard Loan"/>
                    <w:listEntry w:val="Guarantee"/>
                    <w:listEntry w:val="In-kind"/>
                    <w:listEntry w:val="Unknown at this stage"/>
                  </w:ddList>
                </w:ffData>
              </w:fldChar>
            </w:r>
            <w:r w:rsidR="00CB3BDC" w:rsidRPr="0068039D">
              <w:rPr>
                <w:sz w:val="20"/>
                <w:szCs w:val="20"/>
              </w:rPr>
              <w:instrText xml:space="preserve"> FORMDROPDOWN </w:instrText>
            </w:r>
            <w:r w:rsidRPr="0068039D">
              <w:rPr>
                <w:sz w:val="20"/>
                <w:szCs w:val="20"/>
              </w:rPr>
            </w:r>
            <w:r w:rsidRPr="0068039D">
              <w:rPr>
                <w:sz w:val="20"/>
                <w:szCs w:val="20"/>
              </w:rPr>
              <w:fldChar w:fldCharType="end"/>
            </w:r>
          </w:p>
        </w:tc>
        <w:tc>
          <w:tcPr>
            <w:tcW w:w="0" w:type="auto"/>
            <w:shd w:val="clear" w:color="auto" w:fill="auto"/>
          </w:tcPr>
          <w:p w:rsidR="00CB3BDC" w:rsidRPr="007E423A" w:rsidRDefault="00FA0836" w:rsidP="00554CED">
            <w:pPr>
              <w:ind w:left="-6"/>
              <w:jc w:val="right"/>
              <w:rPr>
                <w:sz w:val="20"/>
                <w:szCs w:val="20"/>
              </w:rPr>
            </w:pPr>
            <w:r w:rsidRPr="00FA0836">
              <w:rPr>
                <w:color w:val="000000"/>
                <w:sz w:val="20"/>
                <w:szCs w:val="20"/>
              </w:rPr>
              <w:t>31,716,000</w:t>
            </w:r>
          </w:p>
        </w:tc>
      </w:tr>
      <w:bookmarkStart w:id="104" w:name="SrcCo_07"/>
      <w:tr w:rsidR="00CB3BDC" w:rsidRPr="007D0D7F" w:rsidTr="00F81F11">
        <w:trPr>
          <w:cantSplit/>
          <w:trHeight w:hRule="exact" w:val="288"/>
        </w:trPr>
        <w:tc>
          <w:tcPr>
            <w:tcW w:w="0" w:type="auto"/>
          </w:tcPr>
          <w:p w:rsidR="00CB3BDC" w:rsidRPr="0068039D" w:rsidRDefault="003E52F2" w:rsidP="00554CED">
            <w:pPr>
              <w:rPr>
                <w:sz w:val="20"/>
                <w:szCs w:val="20"/>
              </w:rPr>
            </w:pPr>
            <w:r w:rsidRPr="0068039D">
              <w:rPr>
                <w:sz w:val="20"/>
                <w:szCs w:val="20"/>
              </w:rPr>
              <w:fldChar w:fldCharType="begin">
                <w:ffData>
                  <w:name w:val="SrcCo_07"/>
                  <w:enabled/>
                  <w:calcOnExit w:val="0"/>
                  <w:ddList>
                    <w:result w:val="7"/>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B3BDC" w:rsidRPr="0068039D">
              <w:rPr>
                <w:sz w:val="20"/>
                <w:szCs w:val="20"/>
              </w:rPr>
              <w:instrText xml:space="preserve"> FORMDROPDOWN </w:instrText>
            </w:r>
            <w:r w:rsidRPr="0068039D">
              <w:rPr>
                <w:sz w:val="20"/>
                <w:szCs w:val="20"/>
              </w:rPr>
            </w:r>
            <w:r w:rsidRPr="0068039D">
              <w:rPr>
                <w:sz w:val="20"/>
                <w:szCs w:val="20"/>
              </w:rPr>
              <w:fldChar w:fldCharType="end"/>
            </w:r>
            <w:bookmarkEnd w:id="104"/>
          </w:p>
        </w:tc>
        <w:tc>
          <w:tcPr>
            <w:tcW w:w="0" w:type="auto"/>
          </w:tcPr>
          <w:p w:rsidR="00CB3BDC" w:rsidRPr="0068039D" w:rsidRDefault="003E52F2" w:rsidP="00554CED">
            <w:pPr>
              <w:rPr>
                <w:sz w:val="20"/>
                <w:szCs w:val="20"/>
              </w:rPr>
            </w:pPr>
            <w:r w:rsidRPr="0068039D">
              <w:rPr>
                <w:sz w:val="20"/>
                <w:szCs w:val="20"/>
              </w:rPr>
              <w:fldChar w:fldCharType="begin">
                <w:ffData>
                  <w:name w:val="CofinanciarName_01"/>
                  <w:enabled/>
                  <w:calcOnExit w:val="0"/>
                  <w:textInput/>
                </w:ffData>
              </w:fldChar>
            </w:r>
            <w:r w:rsidR="00CB3BDC" w:rsidRPr="0068039D">
              <w:rPr>
                <w:sz w:val="20"/>
                <w:szCs w:val="20"/>
              </w:rPr>
              <w:instrText xml:space="preserve"> FORMTEXT </w:instrText>
            </w:r>
            <w:r w:rsidRPr="0068039D">
              <w:rPr>
                <w:sz w:val="20"/>
                <w:szCs w:val="20"/>
              </w:rPr>
            </w:r>
            <w:r w:rsidRPr="0068039D">
              <w:rPr>
                <w:sz w:val="20"/>
                <w:szCs w:val="20"/>
              </w:rPr>
              <w:fldChar w:fldCharType="separate"/>
            </w:r>
            <w:r w:rsidR="00CB3BDC" w:rsidRPr="0068039D">
              <w:rPr>
                <w:sz w:val="20"/>
                <w:szCs w:val="20"/>
              </w:rPr>
              <w:t>Multiple</w:t>
            </w:r>
            <w:r w:rsidRPr="0068039D">
              <w:rPr>
                <w:sz w:val="20"/>
                <w:szCs w:val="20"/>
              </w:rPr>
              <w:fldChar w:fldCharType="end"/>
            </w:r>
          </w:p>
        </w:tc>
        <w:tc>
          <w:tcPr>
            <w:tcW w:w="0" w:type="auto"/>
          </w:tcPr>
          <w:p w:rsidR="00CB3BDC" w:rsidRPr="0068039D" w:rsidRDefault="003E52F2" w:rsidP="00554CED">
            <w:pPr>
              <w:ind w:left="5"/>
              <w:rPr>
                <w:sz w:val="20"/>
                <w:szCs w:val="20"/>
              </w:rPr>
            </w:pPr>
            <w:r w:rsidRPr="0068039D">
              <w:rPr>
                <w:sz w:val="20"/>
                <w:szCs w:val="20"/>
              </w:rPr>
              <w:fldChar w:fldCharType="begin">
                <w:ffData>
                  <w:name w:val="CofinType_01"/>
                  <w:enabled/>
                  <w:calcOnExit w:val="0"/>
                  <w:ddList>
                    <w:result w:val="6"/>
                    <w:listEntry w:val="(select)"/>
                    <w:listEntry w:val="Grant"/>
                    <w:listEntry w:val="Soft Loan"/>
                    <w:listEntry w:val="Hard Loan"/>
                    <w:listEntry w:val="Guarantee"/>
                    <w:listEntry w:val="In-kind"/>
                    <w:listEntry w:val="Unknown at this stage"/>
                  </w:ddList>
                </w:ffData>
              </w:fldChar>
            </w:r>
            <w:r w:rsidR="00CB3BDC" w:rsidRPr="0068039D">
              <w:rPr>
                <w:sz w:val="20"/>
                <w:szCs w:val="20"/>
              </w:rPr>
              <w:instrText xml:space="preserve"> FORMDROPDOWN </w:instrText>
            </w:r>
            <w:r w:rsidRPr="0068039D">
              <w:rPr>
                <w:sz w:val="20"/>
                <w:szCs w:val="20"/>
              </w:rPr>
            </w:r>
            <w:r w:rsidRPr="0068039D">
              <w:rPr>
                <w:sz w:val="20"/>
                <w:szCs w:val="20"/>
              </w:rPr>
              <w:fldChar w:fldCharType="end"/>
            </w:r>
          </w:p>
        </w:tc>
        <w:tc>
          <w:tcPr>
            <w:tcW w:w="0" w:type="auto"/>
            <w:shd w:val="clear" w:color="auto" w:fill="auto"/>
          </w:tcPr>
          <w:p w:rsidR="00CB3BDC" w:rsidRPr="007E423A" w:rsidRDefault="00CB3BDC" w:rsidP="00554CED">
            <w:pPr>
              <w:ind w:left="-6"/>
              <w:jc w:val="right"/>
              <w:rPr>
                <w:sz w:val="20"/>
                <w:szCs w:val="20"/>
              </w:rPr>
            </w:pPr>
            <w:r w:rsidRPr="007F4222">
              <w:rPr>
                <w:color w:val="000000"/>
                <w:sz w:val="20"/>
                <w:szCs w:val="20"/>
              </w:rPr>
              <w:t>4,000,000</w:t>
            </w:r>
          </w:p>
        </w:tc>
      </w:tr>
      <w:bookmarkStart w:id="105" w:name="SrcCo_08"/>
      <w:tr w:rsidR="00CB3BDC" w:rsidRPr="007D0D7F" w:rsidTr="00F81F11">
        <w:trPr>
          <w:cantSplit/>
          <w:trHeight w:hRule="exact" w:val="288"/>
        </w:trPr>
        <w:tc>
          <w:tcPr>
            <w:tcW w:w="0" w:type="auto"/>
            <w:tcBorders>
              <w:bottom w:val="double" w:sz="4" w:space="0" w:color="auto"/>
            </w:tcBorders>
          </w:tcPr>
          <w:p w:rsidR="00CB3BDC" w:rsidRPr="0068039D" w:rsidRDefault="003E52F2" w:rsidP="00554CED">
            <w:pPr>
              <w:rPr>
                <w:sz w:val="20"/>
                <w:szCs w:val="20"/>
              </w:rPr>
            </w:pPr>
            <w:r w:rsidRPr="0068039D">
              <w:rPr>
                <w:sz w:val="20"/>
                <w:szCs w:val="20"/>
              </w:rPr>
              <w:fldChar w:fldCharType="begin">
                <w:ffData>
                  <w:name w:val="SrcCo_08"/>
                  <w:enabled/>
                  <w:calcOnExit w:val="0"/>
                  <w:ddList>
                    <w:result w:val="8"/>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B3BDC" w:rsidRPr="0068039D">
              <w:rPr>
                <w:sz w:val="20"/>
                <w:szCs w:val="20"/>
              </w:rPr>
              <w:instrText xml:space="preserve"> FORMDROPDOWN </w:instrText>
            </w:r>
            <w:r w:rsidRPr="0068039D">
              <w:rPr>
                <w:sz w:val="20"/>
                <w:szCs w:val="20"/>
              </w:rPr>
            </w:r>
            <w:r w:rsidRPr="0068039D">
              <w:rPr>
                <w:sz w:val="20"/>
                <w:szCs w:val="20"/>
              </w:rPr>
              <w:fldChar w:fldCharType="end"/>
            </w:r>
            <w:bookmarkEnd w:id="105"/>
          </w:p>
        </w:tc>
        <w:tc>
          <w:tcPr>
            <w:tcW w:w="0" w:type="auto"/>
            <w:tcBorders>
              <w:bottom w:val="double" w:sz="4" w:space="0" w:color="auto"/>
            </w:tcBorders>
          </w:tcPr>
          <w:p w:rsidR="00CB3BDC" w:rsidRPr="0068039D" w:rsidRDefault="003E52F2" w:rsidP="00554CED">
            <w:pPr>
              <w:rPr>
                <w:sz w:val="20"/>
                <w:szCs w:val="20"/>
              </w:rPr>
            </w:pPr>
            <w:r w:rsidRPr="0068039D">
              <w:rPr>
                <w:sz w:val="20"/>
                <w:szCs w:val="20"/>
              </w:rPr>
              <w:fldChar w:fldCharType="begin">
                <w:ffData>
                  <w:name w:val="CofinanciarName_01"/>
                  <w:enabled/>
                  <w:calcOnExit w:val="0"/>
                  <w:textInput/>
                </w:ffData>
              </w:fldChar>
            </w:r>
            <w:r w:rsidR="00CB3BDC" w:rsidRPr="0068039D">
              <w:rPr>
                <w:sz w:val="20"/>
                <w:szCs w:val="20"/>
              </w:rPr>
              <w:instrText xml:space="preserve"> FORMTEXT </w:instrText>
            </w:r>
            <w:r w:rsidRPr="0068039D">
              <w:rPr>
                <w:sz w:val="20"/>
                <w:szCs w:val="20"/>
              </w:rPr>
            </w:r>
            <w:r w:rsidRPr="0068039D">
              <w:rPr>
                <w:sz w:val="20"/>
                <w:szCs w:val="20"/>
              </w:rPr>
              <w:fldChar w:fldCharType="separate"/>
            </w:r>
            <w:r w:rsidR="00CB3BDC" w:rsidRPr="0068039D">
              <w:rPr>
                <w:sz w:val="20"/>
                <w:szCs w:val="20"/>
              </w:rPr>
              <w:t>Multiple</w:t>
            </w:r>
            <w:r w:rsidRPr="0068039D">
              <w:rPr>
                <w:sz w:val="20"/>
                <w:szCs w:val="20"/>
              </w:rPr>
              <w:fldChar w:fldCharType="end"/>
            </w:r>
          </w:p>
        </w:tc>
        <w:tc>
          <w:tcPr>
            <w:tcW w:w="0" w:type="auto"/>
            <w:tcBorders>
              <w:bottom w:val="double" w:sz="4" w:space="0" w:color="auto"/>
            </w:tcBorders>
          </w:tcPr>
          <w:p w:rsidR="00CB3BDC" w:rsidRPr="0068039D" w:rsidRDefault="003E52F2" w:rsidP="00554CED">
            <w:pPr>
              <w:ind w:left="5"/>
              <w:rPr>
                <w:sz w:val="20"/>
                <w:szCs w:val="20"/>
              </w:rPr>
            </w:pPr>
            <w:r w:rsidRPr="0068039D">
              <w:rPr>
                <w:sz w:val="20"/>
                <w:szCs w:val="20"/>
              </w:rPr>
              <w:fldChar w:fldCharType="begin">
                <w:ffData>
                  <w:name w:val="CofinType_01"/>
                  <w:enabled/>
                  <w:calcOnExit w:val="0"/>
                  <w:ddList>
                    <w:result w:val="6"/>
                    <w:listEntry w:val="(select)"/>
                    <w:listEntry w:val="Grant"/>
                    <w:listEntry w:val="Soft Loan"/>
                    <w:listEntry w:val="Hard Loan"/>
                    <w:listEntry w:val="Guarantee"/>
                    <w:listEntry w:val="In-kind"/>
                    <w:listEntry w:val="Unknown at this stage"/>
                  </w:ddList>
                </w:ffData>
              </w:fldChar>
            </w:r>
            <w:r w:rsidR="00CB3BDC" w:rsidRPr="0068039D">
              <w:rPr>
                <w:sz w:val="20"/>
                <w:szCs w:val="20"/>
              </w:rPr>
              <w:instrText xml:space="preserve"> FORMDROPDOWN </w:instrText>
            </w:r>
            <w:r w:rsidRPr="0068039D">
              <w:rPr>
                <w:sz w:val="20"/>
                <w:szCs w:val="20"/>
              </w:rPr>
            </w:r>
            <w:r w:rsidRPr="0068039D">
              <w:rPr>
                <w:sz w:val="20"/>
                <w:szCs w:val="20"/>
              </w:rPr>
              <w:fldChar w:fldCharType="end"/>
            </w:r>
          </w:p>
        </w:tc>
        <w:tc>
          <w:tcPr>
            <w:tcW w:w="0" w:type="auto"/>
            <w:tcBorders>
              <w:bottom w:val="double" w:sz="4" w:space="0" w:color="auto"/>
            </w:tcBorders>
            <w:shd w:val="clear" w:color="auto" w:fill="auto"/>
          </w:tcPr>
          <w:p w:rsidR="00CB3BDC" w:rsidRPr="007E423A" w:rsidRDefault="00CB3BDC" w:rsidP="00554CED">
            <w:pPr>
              <w:ind w:left="-6"/>
              <w:jc w:val="right"/>
              <w:rPr>
                <w:sz w:val="20"/>
                <w:szCs w:val="20"/>
              </w:rPr>
            </w:pPr>
            <w:r w:rsidRPr="007E423A">
              <w:rPr>
                <w:color w:val="000000"/>
                <w:sz w:val="20"/>
                <w:szCs w:val="20"/>
              </w:rPr>
              <w:t xml:space="preserve">   </w:t>
            </w:r>
            <w:r w:rsidRPr="007F4222">
              <w:rPr>
                <w:color w:val="000000"/>
                <w:sz w:val="20"/>
                <w:szCs w:val="20"/>
              </w:rPr>
              <w:t xml:space="preserve"> 3,000,000</w:t>
            </w:r>
          </w:p>
        </w:tc>
      </w:tr>
      <w:bookmarkStart w:id="106" w:name="SrcCo_09"/>
      <w:tr w:rsidR="00CB3BDC" w:rsidRPr="007D0D7F" w:rsidTr="00F81F11">
        <w:trPr>
          <w:cantSplit/>
          <w:trHeight w:hRule="exact" w:val="288"/>
        </w:trPr>
        <w:tc>
          <w:tcPr>
            <w:tcW w:w="0" w:type="auto"/>
            <w:tcBorders>
              <w:bottom w:val="double" w:sz="4" w:space="0" w:color="auto"/>
            </w:tcBorders>
          </w:tcPr>
          <w:p w:rsidR="00CB3BDC" w:rsidRPr="0068039D" w:rsidRDefault="003E52F2" w:rsidP="00554CED">
            <w:pPr>
              <w:rPr>
                <w:sz w:val="20"/>
                <w:szCs w:val="20"/>
              </w:rPr>
            </w:pPr>
            <w:r w:rsidRPr="0068039D">
              <w:rPr>
                <w:sz w:val="20"/>
                <w:szCs w:val="20"/>
              </w:rPr>
              <w:fldChar w:fldCharType="begin">
                <w:ffData>
                  <w:name w:val="SrcCo_09"/>
                  <w:enabled/>
                  <w:calcOnExit w:val="0"/>
                  <w:ddList>
                    <w:result w:val="9"/>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B3BDC" w:rsidRPr="0068039D">
              <w:rPr>
                <w:sz w:val="20"/>
                <w:szCs w:val="20"/>
              </w:rPr>
              <w:instrText xml:space="preserve"> FORMDROPDOWN </w:instrText>
            </w:r>
            <w:r w:rsidRPr="0068039D">
              <w:rPr>
                <w:sz w:val="20"/>
                <w:szCs w:val="20"/>
              </w:rPr>
            </w:r>
            <w:r w:rsidRPr="0068039D">
              <w:rPr>
                <w:sz w:val="20"/>
                <w:szCs w:val="20"/>
              </w:rPr>
              <w:fldChar w:fldCharType="end"/>
            </w:r>
            <w:bookmarkEnd w:id="106"/>
          </w:p>
        </w:tc>
        <w:tc>
          <w:tcPr>
            <w:tcW w:w="0" w:type="auto"/>
            <w:tcBorders>
              <w:bottom w:val="double" w:sz="4" w:space="0" w:color="auto"/>
            </w:tcBorders>
          </w:tcPr>
          <w:p w:rsidR="00CB3BDC" w:rsidRPr="0068039D" w:rsidRDefault="003E52F2" w:rsidP="00554CED">
            <w:pPr>
              <w:rPr>
                <w:sz w:val="20"/>
                <w:szCs w:val="20"/>
              </w:rPr>
            </w:pPr>
            <w:r w:rsidRPr="0068039D">
              <w:rPr>
                <w:sz w:val="20"/>
                <w:szCs w:val="20"/>
              </w:rPr>
              <w:fldChar w:fldCharType="begin">
                <w:ffData>
                  <w:name w:val="CofinanciarName_01"/>
                  <w:enabled/>
                  <w:calcOnExit w:val="0"/>
                  <w:textInput/>
                </w:ffData>
              </w:fldChar>
            </w:r>
            <w:r w:rsidR="00CB3BDC" w:rsidRPr="0068039D">
              <w:rPr>
                <w:sz w:val="20"/>
                <w:szCs w:val="20"/>
              </w:rPr>
              <w:instrText xml:space="preserve"> FORMTEXT </w:instrText>
            </w:r>
            <w:r w:rsidRPr="0068039D">
              <w:rPr>
                <w:sz w:val="20"/>
                <w:szCs w:val="20"/>
              </w:rPr>
            </w:r>
            <w:r w:rsidRPr="0068039D">
              <w:rPr>
                <w:sz w:val="20"/>
                <w:szCs w:val="20"/>
              </w:rPr>
              <w:fldChar w:fldCharType="separate"/>
            </w:r>
            <w:r w:rsidR="00CB3BDC" w:rsidRPr="0068039D">
              <w:rPr>
                <w:sz w:val="20"/>
                <w:szCs w:val="20"/>
              </w:rPr>
              <w:t>Multiple</w:t>
            </w:r>
            <w:r w:rsidRPr="0068039D">
              <w:rPr>
                <w:sz w:val="20"/>
                <w:szCs w:val="20"/>
              </w:rPr>
              <w:fldChar w:fldCharType="end"/>
            </w:r>
          </w:p>
        </w:tc>
        <w:tc>
          <w:tcPr>
            <w:tcW w:w="0" w:type="auto"/>
            <w:tcBorders>
              <w:bottom w:val="double" w:sz="4" w:space="0" w:color="auto"/>
            </w:tcBorders>
          </w:tcPr>
          <w:p w:rsidR="00CB3BDC" w:rsidRPr="0068039D" w:rsidRDefault="003E52F2" w:rsidP="00554CED">
            <w:pPr>
              <w:ind w:left="5"/>
              <w:rPr>
                <w:sz w:val="20"/>
                <w:szCs w:val="20"/>
              </w:rPr>
            </w:pPr>
            <w:r w:rsidRPr="0068039D">
              <w:rPr>
                <w:sz w:val="20"/>
                <w:szCs w:val="20"/>
              </w:rPr>
              <w:fldChar w:fldCharType="begin">
                <w:ffData>
                  <w:name w:val="CofinType_01"/>
                  <w:enabled/>
                  <w:calcOnExit w:val="0"/>
                  <w:ddList>
                    <w:result w:val="6"/>
                    <w:listEntry w:val="(select)"/>
                    <w:listEntry w:val="Grant"/>
                    <w:listEntry w:val="Soft Loan"/>
                    <w:listEntry w:val="Hard Loan"/>
                    <w:listEntry w:val="Guarantee"/>
                    <w:listEntry w:val="In-kind"/>
                    <w:listEntry w:val="Unknown at this stage"/>
                  </w:ddList>
                </w:ffData>
              </w:fldChar>
            </w:r>
            <w:r w:rsidR="00CB3BDC" w:rsidRPr="0068039D">
              <w:rPr>
                <w:sz w:val="20"/>
                <w:szCs w:val="20"/>
              </w:rPr>
              <w:instrText xml:space="preserve"> FORMDROPDOWN </w:instrText>
            </w:r>
            <w:r w:rsidRPr="0068039D">
              <w:rPr>
                <w:sz w:val="20"/>
                <w:szCs w:val="20"/>
              </w:rPr>
            </w:r>
            <w:r w:rsidRPr="0068039D">
              <w:rPr>
                <w:sz w:val="20"/>
                <w:szCs w:val="20"/>
              </w:rPr>
              <w:fldChar w:fldCharType="end"/>
            </w:r>
          </w:p>
        </w:tc>
        <w:bookmarkStart w:id="107" w:name="C_COAMT_09"/>
        <w:tc>
          <w:tcPr>
            <w:tcW w:w="0" w:type="auto"/>
            <w:tcBorders>
              <w:bottom w:val="double" w:sz="4" w:space="0" w:color="auto"/>
            </w:tcBorders>
            <w:shd w:val="clear" w:color="auto" w:fill="auto"/>
          </w:tcPr>
          <w:p w:rsidR="00CB3BDC" w:rsidRPr="00591870" w:rsidRDefault="003E52F2"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C_COAMT_09"/>
                  <w:enabled/>
                  <w:calcOnExit/>
                  <w:textInput>
                    <w:type w:val="number"/>
                    <w:format w:val="#,##0"/>
                  </w:textInput>
                </w:ffData>
              </w:fldChar>
            </w:r>
            <w:r w:rsidR="00CB3BDC">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CB3BDC">
              <w:rPr>
                <w:rFonts w:ascii="Times New Roman" w:eastAsia="Times New Roman" w:hAnsi="Times New Roman"/>
                <w:noProof/>
              </w:rPr>
              <w:t> </w:t>
            </w:r>
            <w:r w:rsidR="00CB3BDC">
              <w:rPr>
                <w:rFonts w:ascii="Times New Roman" w:eastAsia="Times New Roman" w:hAnsi="Times New Roman"/>
                <w:noProof/>
              </w:rPr>
              <w:t> </w:t>
            </w:r>
            <w:r w:rsidR="00CB3BDC">
              <w:rPr>
                <w:rFonts w:ascii="Times New Roman" w:eastAsia="Times New Roman" w:hAnsi="Times New Roman"/>
                <w:noProof/>
              </w:rPr>
              <w:t> </w:t>
            </w:r>
            <w:r w:rsidR="00CB3BDC">
              <w:rPr>
                <w:rFonts w:ascii="Times New Roman" w:eastAsia="Times New Roman" w:hAnsi="Times New Roman"/>
                <w:noProof/>
              </w:rPr>
              <w:t> </w:t>
            </w:r>
            <w:r w:rsidR="00CB3BDC">
              <w:rPr>
                <w:rFonts w:ascii="Times New Roman" w:eastAsia="Times New Roman" w:hAnsi="Times New Roman"/>
                <w:noProof/>
              </w:rPr>
              <w:t> </w:t>
            </w:r>
            <w:r>
              <w:rPr>
                <w:rFonts w:ascii="Times New Roman" w:eastAsia="Times New Roman" w:hAnsi="Times New Roman"/>
              </w:rPr>
              <w:fldChar w:fldCharType="end"/>
            </w:r>
            <w:bookmarkEnd w:id="107"/>
          </w:p>
        </w:tc>
      </w:tr>
      <w:tr w:rsidR="00591870" w:rsidRPr="007D0D7F" w:rsidTr="00F81F11">
        <w:trPr>
          <w:cantSplit/>
          <w:trHeight w:hRule="exact" w:val="288"/>
        </w:trPr>
        <w:tc>
          <w:tcPr>
            <w:tcW w:w="0" w:type="auto"/>
            <w:gridSpan w:val="3"/>
            <w:tcBorders>
              <w:top w:val="double" w:sz="4" w:space="0" w:color="auto"/>
            </w:tcBorders>
          </w:tcPr>
          <w:p w:rsidR="00591870" w:rsidRPr="00591870" w:rsidRDefault="00591870" w:rsidP="00591870">
            <w:pPr>
              <w:spacing w:after="0" w:line="240" w:lineRule="auto"/>
              <w:rPr>
                <w:rFonts w:ascii="Times New Roman" w:eastAsia="Times New Roman" w:hAnsi="Times New Roman"/>
                <w:b/>
              </w:rPr>
            </w:pPr>
            <w:r w:rsidRPr="00591870">
              <w:rPr>
                <w:rFonts w:ascii="Times New Roman" w:eastAsia="Times New Roman" w:hAnsi="Times New Roman"/>
                <w:b/>
              </w:rPr>
              <w:t>Total Co-financing</w:t>
            </w:r>
          </w:p>
        </w:tc>
        <w:tc>
          <w:tcPr>
            <w:tcW w:w="0" w:type="auto"/>
            <w:tcBorders>
              <w:top w:val="double" w:sz="4" w:space="0" w:color="auto"/>
            </w:tcBorders>
            <w:shd w:val="clear" w:color="auto" w:fill="auto"/>
          </w:tcPr>
          <w:p w:rsidR="00591870" w:rsidRPr="00B37FA8" w:rsidRDefault="00FA0836" w:rsidP="00591870">
            <w:pPr>
              <w:spacing w:after="0" w:line="240" w:lineRule="auto"/>
              <w:jc w:val="right"/>
              <w:rPr>
                <w:rFonts w:ascii="Times New Roman" w:eastAsia="Times New Roman" w:hAnsi="Times New Roman"/>
                <w:b/>
              </w:rPr>
            </w:pPr>
            <w:r w:rsidRPr="00FA0836">
              <w:rPr>
                <w:rFonts w:ascii="Times New Roman" w:eastAsia="Times New Roman" w:hAnsi="Times New Roman"/>
                <w:b/>
              </w:rPr>
              <w:t>76,716,000</w:t>
            </w:r>
          </w:p>
        </w:tc>
      </w:tr>
    </w:tbl>
    <w:p w:rsidR="00591870" w:rsidRPr="00591870" w:rsidRDefault="0059187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rPr>
      </w:pPr>
      <w:r w:rsidRPr="00591870">
        <w:rPr>
          <w:rFonts w:ascii="Times New Roman" w:eastAsia="Times New Roman" w:hAnsi="Times New Roman"/>
          <w:b/>
          <w:bCs/>
          <w:smallCaps/>
        </w:rPr>
        <w:t>trust fund Resources Requested by agency, Focal Area  and country</w:t>
      </w:r>
      <w:r w:rsidRPr="00591870">
        <w:rPr>
          <w:rFonts w:ascii="Times New Roman" w:eastAsia="Times New Roman" w:hAnsi="Times New Roman"/>
          <w:bCs/>
          <w:smallCaps/>
          <w:vertAlign w:val="superscript"/>
        </w:rPr>
        <w:t xml:space="preserve">1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55"/>
        <w:gridCol w:w="1655"/>
        <w:gridCol w:w="1610"/>
        <w:gridCol w:w="1858"/>
        <w:gridCol w:w="1691"/>
        <w:gridCol w:w="1465"/>
        <w:gridCol w:w="1295"/>
      </w:tblGrid>
      <w:tr w:rsidR="00591870" w:rsidRPr="007D0D7F" w:rsidTr="00B37FA8">
        <w:trPr>
          <w:trHeight w:val="278"/>
        </w:trPr>
        <w:tc>
          <w:tcPr>
            <w:tcW w:w="0" w:type="auto"/>
            <w:vMerge w:val="restart"/>
            <w:shd w:val="clear" w:color="auto" w:fill="auto"/>
            <w:vAlign w:val="center"/>
          </w:tcPr>
          <w:p w:rsidR="00591870" w:rsidRPr="00591870" w:rsidRDefault="00591870" w:rsidP="00591870">
            <w:pPr>
              <w:spacing w:after="80" w:line="240" w:lineRule="auto"/>
              <w:jc w:val="center"/>
              <w:rPr>
                <w:rFonts w:ascii="Times New Roman" w:eastAsia="Times New Roman" w:hAnsi="Times New Roman"/>
                <w:b/>
              </w:rPr>
            </w:pPr>
            <w:r w:rsidRPr="00591870">
              <w:rPr>
                <w:rFonts w:ascii="Times New Roman" w:eastAsia="Times New Roman" w:hAnsi="Times New Roman"/>
                <w:b/>
              </w:rPr>
              <w:t>GEF Agency</w:t>
            </w:r>
          </w:p>
        </w:tc>
        <w:tc>
          <w:tcPr>
            <w:tcW w:w="0" w:type="auto"/>
            <w:vMerge w:val="restart"/>
            <w:shd w:val="clear" w:color="auto" w:fill="auto"/>
            <w:vAlign w:val="center"/>
          </w:tcPr>
          <w:p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Type of Trust Fund</w:t>
            </w:r>
          </w:p>
        </w:tc>
        <w:tc>
          <w:tcPr>
            <w:tcW w:w="0" w:type="auto"/>
            <w:vMerge w:val="restart"/>
            <w:shd w:val="clear" w:color="auto" w:fill="auto"/>
            <w:vAlign w:val="center"/>
          </w:tcPr>
          <w:p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Focal Area</w:t>
            </w:r>
          </w:p>
        </w:tc>
        <w:tc>
          <w:tcPr>
            <w:tcW w:w="0" w:type="auto"/>
            <w:vMerge w:val="restart"/>
            <w:shd w:val="clear" w:color="auto" w:fill="auto"/>
            <w:vAlign w:val="center"/>
          </w:tcPr>
          <w:p w:rsidR="00591870" w:rsidRPr="00591870" w:rsidRDefault="00591870" w:rsidP="00591870">
            <w:pPr>
              <w:spacing w:after="80" w:line="240" w:lineRule="auto"/>
              <w:ind w:right="-108"/>
              <w:jc w:val="center"/>
              <w:rPr>
                <w:rFonts w:ascii="Times New Roman" w:eastAsia="Times New Roman" w:hAnsi="Times New Roman"/>
                <w:b/>
              </w:rPr>
            </w:pPr>
            <w:r w:rsidRPr="00591870">
              <w:rPr>
                <w:rFonts w:ascii="Times New Roman" w:eastAsia="Times New Roman" w:hAnsi="Times New Roman"/>
                <w:b/>
              </w:rPr>
              <w:t>Country Name/</w:t>
            </w:r>
          </w:p>
          <w:p w:rsidR="00591870" w:rsidRPr="00591870" w:rsidRDefault="00591870" w:rsidP="00591870">
            <w:pPr>
              <w:spacing w:after="80" w:line="240" w:lineRule="auto"/>
              <w:jc w:val="center"/>
              <w:rPr>
                <w:rFonts w:ascii="Times New Roman" w:eastAsia="Times New Roman" w:hAnsi="Times New Roman"/>
                <w:b/>
              </w:rPr>
            </w:pPr>
            <w:r w:rsidRPr="00591870">
              <w:rPr>
                <w:rFonts w:ascii="Times New Roman" w:eastAsia="Times New Roman" w:hAnsi="Times New Roman"/>
                <w:b/>
              </w:rPr>
              <w:t>Global</w:t>
            </w:r>
          </w:p>
        </w:tc>
        <w:tc>
          <w:tcPr>
            <w:tcW w:w="0" w:type="auto"/>
            <w:gridSpan w:val="3"/>
            <w:shd w:val="clear" w:color="auto" w:fill="auto"/>
            <w:vAlign w:val="center"/>
          </w:tcPr>
          <w:p w:rsidR="00591870" w:rsidRPr="00591870" w:rsidRDefault="00591870" w:rsidP="00591870">
            <w:pPr>
              <w:spacing w:after="80" w:line="240" w:lineRule="auto"/>
              <w:jc w:val="center"/>
              <w:rPr>
                <w:rFonts w:ascii="Times New Roman" w:eastAsia="Times New Roman" w:hAnsi="Times New Roman"/>
                <w:b/>
              </w:rPr>
            </w:pPr>
            <w:r w:rsidRPr="00591870">
              <w:rPr>
                <w:rFonts w:ascii="Times New Roman" w:eastAsia="Times New Roman" w:hAnsi="Times New Roman"/>
                <w:b/>
              </w:rPr>
              <w:t>(in $)</w:t>
            </w:r>
          </w:p>
        </w:tc>
      </w:tr>
      <w:tr w:rsidR="00591870" w:rsidRPr="007D0D7F" w:rsidTr="00B37FA8">
        <w:trPr>
          <w:trHeight w:val="260"/>
        </w:trPr>
        <w:tc>
          <w:tcPr>
            <w:tcW w:w="0" w:type="auto"/>
            <w:vMerge/>
            <w:shd w:val="clear" w:color="auto" w:fill="auto"/>
          </w:tcPr>
          <w:p w:rsidR="00591870" w:rsidRPr="00591870" w:rsidRDefault="00591870" w:rsidP="00591870">
            <w:pPr>
              <w:spacing w:after="0" w:line="240" w:lineRule="auto"/>
              <w:rPr>
                <w:rFonts w:ascii="Times New Roman" w:eastAsia="Times New Roman" w:hAnsi="Times New Roman"/>
                <w:b/>
                <w:smallCaps/>
              </w:rPr>
            </w:pPr>
          </w:p>
        </w:tc>
        <w:tc>
          <w:tcPr>
            <w:tcW w:w="0" w:type="auto"/>
            <w:vMerge/>
            <w:shd w:val="clear" w:color="auto" w:fill="auto"/>
          </w:tcPr>
          <w:p w:rsidR="00591870" w:rsidRPr="00591870" w:rsidRDefault="00591870" w:rsidP="00591870">
            <w:pPr>
              <w:spacing w:after="0" w:line="240" w:lineRule="auto"/>
              <w:rPr>
                <w:rFonts w:ascii="Times New Roman" w:eastAsia="Times New Roman" w:hAnsi="Times New Roman"/>
                <w:b/>
                <w:smallCaps/>
              </w:rPr>
            </w:pPr>
          </w:p>
        </w:tc>
        <w:tc>
          <w:tcPr>
            <w:tcW w:w="0" w:type="auto"/>
            <w:vMerge/>
            <w:shd w:val="clear" w:color="auto" w:fill="auto"/>
          </w:tcPr>
          <w:p w:rsidR="00591870" w:rsidRPr="00591870" w:rsidRDefault="00591870" w:rsidP="00591870">
            <w:pPr>
              <w:spacing w:after="0" w:line="240" w:lineRule="auto"/>
              <w:rPr>
                <w:rFonts w:ascii="Times New Roman" w:eastAsia="Times New Roman" w:hAnsi="Times New Roman"/>
                <w:b/>
                <w:smallCaps/>
              </w:rPr>
            </w:pPr>
          </w:p>
        </w:tc>
        <w:tc>
          <w:tcPr>
            <w:tcW w:w="0" w:type="auto"/>
            <w:vMerge/>
            <w:shd w:val="clear" w:color="auto" w:fill="auto"/>
          </w:tcPr>
          <w:p w:rsidR="00591870" w:rsidRPr="00591870" w:rsidRDefault="00591870" w:rsidP="00591870">
            <w:pPr>
              <w:spacing w:after="0" w:line="240" w:lineRule="auto"/>
              <w:jc w:val="center"/>
              <w:rPr>
                <w:rFonts w:ascii="Times New Roman" w:eastAsia="Times New Roman" w:hAnsi="Times New Roman"/>
                <w:b/>
              </w:rPr>
            </w:pPr>
          </w:p>
        </w:tc>
        <w:tc>
          <w:tcPr>
            <w:tcW w:w="0" w:type="auto"/>
            <w:shd w:val="clear" w:color="auto" w:fill="auto"/>
            <w:vAlign w:val="center"/>
          </w:tcPr>
          <w:p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 xml:space="preserve">Grant Amount </w:t>
            </w:r>
            <w:r w:rsidRPr="00591870">
              <w:rPr>
                <w:rFonts w:ascii="Times New Roman" w:eastAsia="Times New Roman" w:hAnsi="Times New Roman"/>
              </w:rPr>
              <w:t>(a)</w:t>
            </w:r>
          </w:p>
        </w:tc>
        <w:tc>
          <w:tcPr>
            <w:tcW w:w="0" w:type="auto"/>
            <w:shd w:val="clear" w:color="auto" w:fill="auto"/>
            <w:vAlign w:val="center"/>
          </w:tcPr>
          <w:p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 xml:space="preserve">Agency Fee </w:t>
            </w:r>
            <w:r w:rsidRPr="00591870">
              <w:rPr>
                <w:rFonts w:ascii="Times New Roman" w:eastAsia="Times New Roman" w:hAnsi="Times New Roman"/>
              </w:rPr>
              <w:t>(b)</w:t>
            </w:r>
            <w:r w:rsidRPr="00591870">
              <w:rPr>
                <w:rFonts w:ascii="Times New Roman" w:eastAsia="Times New Roman" w:hAnsi="Times New Roman"/>
                <w:vertAlign w:val="superscript"/>
              </w:rPr>
              <w:t>2</w:t>
            </w:r>
          </w:p>
        </w:tc>
        <w:tc>
          <w:tcPr>
            <w:tcW w:w="0" w:type="auto"/>
            <w:shd w:val="clear" w:color="auto" w:fill="auto"/>
            <w:vAlign w:val="center"/>
          </w:tcPr>
          <w:p w:rsidR="00591870" w:rsidRPr="00591870" w:rsidRDefault="00591870" w:rsidP="00591870">
            <w:pPr>
              <w:spacing w:after="0" w:line="240" w:lineRule="auto"/>
              <w:ind w:firstLine="195"/>
              <w:jc w:val="center"/>
              <w:rPr>
                <w:rFonts w:ascii="Times New Roman" w:eastAsia="Times New Roman" w:hAnsi="Times New Roman"/>
                <w:b/>
              </w:rPr>
            </w:pPr>
            <w:r w:rsidRPr="00591870">
              <w:rPr>
                <w:rFonts w:ascii="Times New Roman" w:eastAsia="Times New Roman" w:hAnsi="Times New Roman"/>
                <w:b/>
              </w:rPr>
              <w:t xml:space="preserve">Total </w:t>
            </w:r>
            <w:r w:rsidRPr="00591870">
              <w:rPr>
                <w:rFonts w:ascii="Times New Roman" w:eastAsia="Times New Roman" w:hAnsi="Times New Roman"/>
              </w:rPr>
              <w:t>c=a+b</w:t>
            </w:r>
          </w:p>
        </w:tc>
      </w:tr>
      <w:bookmarkStart w:id="108" w:name="D_Agency_01"/>
      <w:tr w:rsidR="00CB3BDC" w:rsidRPr="007D0D7F" w:rsidTr="00B37FA8">
        <w:trPr>
          <w:trHeight w:val="253"/>
        </w:trPr>
        <w:tc>
          <w:tcPr>
            <w:tcW w:w="0" w:type="auto"/>
            <w:shd w:val="clear" w:color="auto" w:fill="auto"/>
          </w:tcPr>
          <w:p w:rsidR="00CB3BDC" w:rsidRPr="0068039D" w:rsidRDefault="003E52F2" w:rsidP="00554CED">
            <w:pPr>
              <w:rPr>
                <w:sz w:val="20"/>
                <w:szCs w:val="20"/>
              </w:rPr>
            </w:pPr>
            <w:r w:rsidRPr="0068039D">
              <w:rPr>
                <w:sz w:val="20"/>
                <w:szCs w:val="20"/>
              </w:rPr>
              <w:fldChar w:fldCharType="begin">
                <w:ffData>
                  <w:name w:val="D_Agency_01"/>
                  <w:enabled/>
                  <w:calcOnExit w:val="0"/>
                  <w:ddList>
                    <w:result w:val="7"/>
                    <w:listEntry w:val="(select)"/>
                    <w:listEntry w:val="AfDB"/>
                    <w:listEntry w:val="AsDB"/>
                    <w:listEntry w:val="EBRD"/>
                    <w:listEntry w:val="FAO"/>
                    <w:listEntry w:val="IADB"/>
                    <w:listEntry w:val="IFAD"/>
                    <w:listEntry w:val="UNDP"/>
                    <w:listEntry w:val="UNEP"/>
                    <w:listEntry w:val="UNIDO"/>
                    <w:listEntry w:val="WB"/>
                  </w:ddList>
                </w:ffData>
              </w:fldChar>
            </w:r>
            <w:r w:rsidR="00CB3BDC" w:rsidRPr="0068039D">
              <w:rPr>
                <w:sz w:val="20"/>
                <w:szCs w:val="20"/>
              </w:rPr>
              <w:instrText xml:space="preserve"> FORMDROPDOWN </w:instrText>
            </w:r>
            <w:r w:rsidRPr="0068039D">
              <w:rPr>
                <w:sz w:val="20"/>
                <w:szCs w:val="20"/>
              </w:rPr>
            </w:r>
            <w:r w:rsidRPr="0068039D">
              <w:rPr>
                <w:sz w:val="20"/>
                <w:szCs w:val="20"/>
              </w:rPr>
              <w:fldChar w:fldCharType="end"/>
            </w:r>
            <w:bookmarkEnd w:id="108"/>
          </w:p>
        </w:tc>
        <w:bookmarkStart w:id="109" w:name="D_TFTYPE_01"/>
        <w:tc>
          <w:tcPr>
            <w:tcW w:w="0" w:type="auto"/>
            <w:shd w:val="clear" w:color="auto" w:fill="auto"/>
          </w:tcPr>
          <w:p w:rsidR="00CB3BDC" w:rsidRPr="0068039D" w:rsidRDefault="003E52F2" w:rsidP="00554CED">
            <w:pPr>
              <w:rPr>
                <w:sz w:val="20"/>
                <w:szCs w:val="20"/>
              </w:rPr>
            </w:pPr>
            <w:r w:rsidRPr="0068039D">
              <w:rPr>
                <w:bCs/>
                <w:smallCaps/>
                <w:sz w:val="20"/>
                <w:szCs w:val="20"/>
              </w:rPr>
              <w:fldChar w:fldCharType="begin">
                <w:ffData>
                  <w:name w:val="D_TFTYPE_01"/>
                  <w:enabled/>
                  <w:calcOnExit w:val="0"/>
                  <w:ddList>
                    <w:result w:val="1"/>
                    <w:listEntry w:val="(select)"/>
                    <w:listEntry w:val="GEF TF"/>
                    <w:listEntry w:val="LDCF"/>
                    <w:listEntry w:val="SCCF"/>
                    <w:listEntry w:val="Multi-TF"/>
                  </w:ddList>
                </w:ffData>
              </w:fldChar>
            </w:r>
            <w:r w:rsidR="00CB3BDC" w:rsidRPr="0068039D">
              <w:rPr>
                <w:bCs/>
                <w:smallCaps/>
                <w:sz w:val="20"/>
                <w:szCs w:val="20"/>
              </w:rPr>
              <w:instrText xml:space="preserve"> FORMDROPDOWN </w:instrText>
            </w:r>
            <w:r w:rsidRPr="0068039D">
              <w:rPr>
                <w:bCs/>
                <w:smallCaps/>
                <w:sz w:val="20"/>
                <w:szCs w:val="20"/>
              </w:rPr>
            </w:r>
            <w:r w:rsidRPr="0068039D">
              <w:rPr>
                <w:bCs/>
                <w:smallCaps/>
                <w:sz w:val="20"/>
                <w:szCs w:val="20"/>
              </w:rPr>
              <w:fldChar w:fldCharType="end"/>
            </w:r>
            <w:bookmarkEnd w:id="109"/>
          </w:p>
        </w:tc>
        <w:bookmarkStart w:id="110" w:name="D_FocalArea_01"/>
        <w:tc>
          <w:tcPr>
            <w:tcW w:w="0" w:type="auto"/>
            <w:shd w:val="clear" w:color="auto" w:fill="auto"/>
          </w:tcPr>
          <w:p w:rsidR="00CB3BDC" w:rsidRPr="0068039D" w:rsidRDefault="003E52F2" w:rsidP="00554CED">
            <w:pPr>
              <w:rPr>
                <w:sz w:val="20"/>
                <w:szCs w:val="20"/>
              </w:rPr>
            </w:pPr>
            <w:r w:rsidRPr="0068039D">
              <w:rPr>
                <w:sz w:val="20"/>
                <w:szCs w:val="20"/>
              </w:rPr>
              <w:fldChar w:fldCharType="begin">
                <w:ffData>
                  <w:name w:val="D_FocalArea_01"/>
                  <w:enabled/>
                  <w:calcOnExit w:val="0"/>
                  <w:ddList>
                    <w:result w:val="7"/>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CB3BDC" w:rsidRPr="0068039D">
              <w:rPr>
                <w:sz w:val="20"/>
                <w:szCs w:val="20"/>
              </w:rPr>
              <w:instrText xml:space="preserve"> FORMDROPDOWN </w:instrText>
            </w:r>
            <w:r w:rsidRPr="0068039D">
              <w:rPr>
                <w:sz w:val="20"/>
                <w:szCs w:val="20"/>
              </w:rPr>
            </w:r>
            <w:r w:rsidRPr="0068039D">
              <w:rPr>
                <w:sz w:val="20"/>
                <w:szCs w:val="20"/>
              </w:rPr>
              <w:fldChar w:fldCharType="end"/>
            </w:r>
            <w:bookmarkEnd w:id="110"/>
          </w:p>
        </w:tc>
        <w:bookmarkStart w:id="111" w:name="D_Country_01"/>
        <w:tc>
          <w:tcPr>
            <w:tcW w:w="0" w:type="auto"/>
            <w:shd w:val="clear" w:color="auto" w:fill="auto"/>
          </w:tcPr>
          <w:p w:rsidR="00CB3BDC" w:rsidRPr="0068039D" w:rsidRDefault="003E52F2" w:rsidP="00554CED">
            <w:pPr>
              <w:rPr>
                <w:sz w:val="20"/>
                <w:szCs w:val="20"/>
              </w:rPr>
            </w:pPr>
            <w:r w:rsidRPr="0068039D">
              <w:rPr>
                <w:sz w:val="20"/>
                <w:szCs w:val="20"/>
              </w:rPr>
              <w:fldChar w:fldCharType="begin">
                <w:ffData>
                  <w:name w:val="D_Country_01"/>
                  <w:enabled/>
                  <w:calcOnExit w:val="0"/>
                  <w:textInput/>
                </w:ffData>
              </w:fldChar>
            </w:r>
            <w:r w:rsidR="00CB3BDC" w:rsidRPr="0068039D">
              <w:rPr>
                <w:sz w:val="20"/>
                <w:szCs w:val="20"/>
              </w:rPr>
              <w:instrText xml:space="preserve"> FORMTEXT </w:instrText>
            </w:r>
            <w:r w:rsidRPr="0068039D">
              <w:rPr>
                <w:sz w:val="20"/>
                <w:szCs w:val="20"/>
              </w:rPr>
            </w:r>
            <w:r w:rsidRPr="0068039D">
              <w:rPr>
                <w:sz w:val="20"/>
                <w:szCs w:val="20"/>
              </w:rPr>
              <w:fldChar w:fldCharType="separate"/>
            </w:r>
            <w:r w:rsidR="00CB3BDC">
              <w:rPr>
                <w:sz w:val="20"/>
                <w:szCs w:val="20"/>
              </w:rPr>
              <w:t>Global (STAR 2</w:t>
            </w:r>
            <w:r w:rsidR="00CB3BDC">
              <w:rPr>
                <w:sz w:val="20"/>
                <w:szCs w:val="20"/>
                <w:vertAlign w:val="superscript"/>
              </w:rPr>
              <w:t>nd</w:t>
            </w:r>
            <w:r w:rsidR="00CB3BDC" w:rsidRPr="0068039D">
              <w:rPr>
                <w:sz w:val="20"/>
                <w:szCs w:val="20"/>
              </w:rPr>
              <w:t xml:space="preserve"> Tranche)</w:t>
            </w:r>
            <w:r w:rsidRPr="0068039D">
              <w:rPr>
                <w:sz w:val="20"/>
                <w:szCs w:val="20"/>
              </w:rPr>
              <w:fldChar w:fldCharType="end"/>
            </w:r>
            <w:bookmarkEnd w:id="111"/>
          </w:p>
        </w:tc>
        <w:tc>
          <w:tcPr>
            <w:tcW w:w="0" w:type="auto"/>
            <w:shd w:val="clear" w:color="auto" w:fill="auto"/>
          </w:tcPr>
          <w:p w:rsidR="00CB3BDC" w:rsidRPr="00CA3E0E" w:rsidRDefault="00CB3BDC" w:rsidP="00554CED">
            <w:pPr>
              <w:jc w:val="right"/>
              <w:rPr>
                <w:sz w:val="20"/>
                <w:szCs w:val="20"/>
              </w:rPr>
            </w:pPr>
            <w:r>
              <w:rPr>
                <w:b/>
                <w:color w:val="000000"/>
                <w:sz w:val="20"/>
                <w:szCs w:val="20"/>
              </w:rPr>
              <w:t>$</w:t>
            </w:r>
            <w:r w:rsidR="00FA0836" w:rsidRPr="00FA0836">
              <w:rPr>
                <w:b/>
                <w:color w:val="000000"/>
                <w:sz w:val="20"/>
                <w:szCs w:val="20"/>
              </w:rPr>
              <w:t>73,764,729</w:t>
            </w:r>
          </w:p>
        </w:tc>
        <w:tc>
          <w:tcPr>
            <w:tcW w:w="0" w:type="auto"/>
            <w:shd w:val="clear" w:color="auto" w:fill="auto"/>
          </w:tcPr>
          <w:p w:rsidR="00CB3BDC" w:rsidRPr="00CA3E0E" w:rsidRDefault="00CB3BDC" w:rsidP="00554CED">
            <w:pPr>
              <w:jc w:val="right"/>
              <w:rPr>
                <w:sz w:val="20"/>
                <w:szCs w:val="20"/>
              </w:rPr>
            </w:pPr>
            <w:r w:rsidRPr="00D12F7B">
              <w:rPr>
                <w:sz w:val="20"/>
                <w:szCs w:val="20"/>
              </w:rPr>
              <w:t xml:space="preserve">$ </w:t>
            </w:r>
            <w:r w:rsidR="00FA0836" w:rsidRPr="00FA0836">
              <w:rPr>
                <w:sz w:val="20"/>
                <w:szCs w:val="20"/>
              </w:rPr>
              <w:t>2,950,589</w:t>
            </w:r>
          </w:p>
        </w:tc>
        <w:tc>
          <w:tcPr>
            <w:tcW w:w="0" w:type="auto"/>
            <w:shd w:val="clear" w:color="auto" w:fill="auto"/>
          </w:tcPr>
          <w:p w:rsidR="00CB3BDC" w:rsidRPr="00B37FA8" w:rsidRDefault="00CB3BDC" w:rsidP="00554CED">
            <w:pPr>
              <w:jc w:val="right"/>
              <w:rPr>
                <w:b/>
                <w:sz w:val="20"/>
                <w:szCs w:val="20"/>
              </w:rPr>
            </w:pPr>
            <w:r w:rsidRPr="00B37FA8">
              <w:rPr>
                <w:b/>
                <w:sz w:val="20"/>
                <w:szCs w:val="20"/>
              </w:rPr>
              <w:t>$</w:t>
            </w:r>
            <w:r w:rsidR="00FA0836" w:rsidRPr="00FA0836">
              <w:rPr>
                <w:b/>
                <w:sz w:val="20"/>
                <w:szCs w:val="20"/>
              </w:rPr>
              <w:t>76,715,318</w:t>
            </w:r>
          </w:p>
        </w:tc>
      </w:tr>
      <w:bookmarkStart w:id="112" w:name="D_Agency_02"/>
      <w:tr w:rsidR="00591870" w:rsidRPr="007D0D7F" w:rsidTr="00B37FA8">
        <w:trPr>
          <w:trHeight w:val="253"/>
        </w:trPr>
        <w:tc>
          <w:tcPr>
            <w:tcW w:w="0" w:type="auto"/>
            <w:shd w:val="clear" w:color="auto" w:fill="auto"/>
          </w:tcPr>
          <w:p w:rsidR="00591870" w:rsidRPr="00591870" w:rsidRDefault="003E52F2" w:rsidP="00591870">
            <w:pPr>
              <w:spacing w:after="0" w:line="240" w:lineRule="auto"/>
              <w:rPr>
                <w:rFonts w:ascii="Times New Roman" w:eastAsia="Times New Roman" w:hAnsi="Times New Roman"/>
              </w:rPr>
            </w:pPr>
            <w:r w:rsidRPr="00591870">
              <w:rPr>
                <w:rFonts w:ascii="Times New Roman" w:eastAsia="Times New Roman" w:hAnsi="Times New Roman"/>
              </w:rPr>
              <w:lastRenderedPageBreak/>
              <w:fldChar w:fldCharType="begin">
                <w:ffData>
                  <w:name w:val="D_Agency_02"/>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00591870"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112"/>
          </w:p>
        </w:tc>
        <w:bookmarkStart w:id="113" w:name="D_TF_02"/>
        <w:tc>
          <w:tcPr>
            <w:tcW w:w="0" w:type="auto"/>
            <w:shd w:val="clear" w:color="auto" w:fill="auto"/>
          </w:tcPr>
          <w:p w:rsidR="00591870" w:rsidRPr="00591870" w:rsidRDefault="003E52F2"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2"/>
                  <w:enabled/>
                  <w:calcOnExit w:val="0"/>
                  <w:ddList>
                    <w:listEntry w:val="(select)"/>
                    <w:listEntry w:val="GEF TF"/>
                    <w:listEntry w:val="LDCF"/>
                    <w:listEntry w:val="SCCF"/>
                    <w:listEntry w:val="NPIF"/>
                  </w:ddList>
                </w:ffData>
              </w:fldChar>
            </w:r>
            <w:r w:rsidR="00741344">
              <w:rPr>
                <w:rFonts w:ascii="Times New Roman" w:eastAsia="Times New Roman" w:hAnsi="Times New Roman"/>
                <w:bCs/>
                <w:smallCaps/>
                <w:sz w:val="20"/>
                <w:szCs w:val="20"/>
              </w:rPr>
              <w:instrText xml:space="preserve"> FORMDROPDOWN </w:instrText>
            </w:r>
            <w:r>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113"/>
          </w:p>
        </w:tc>
        <w:bookmarkStart w:id="114" w:name="D_FocalArea_02"/>
        <w:tc>
          <w:tcPr>
            <w:tcW w:w="0" w:type="auto"/>
            <w:shd w:val="clear" w:color="auto" w:fill="auto"/>
          </w:tcPr>
          <w:p w:rsidR="00591870" w:rsidRPr="00591870" w:rsidRDefault="003E52F2"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2"/>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91870"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114"/>
          </w:p>
        </w:tc>
        <w:bookmarkStart w:id="115" w:name="D_Country_02"/>
        <w:tc>
          <w:tcPr>
            <w:tcW w:w="0" w:type="auto"/>
            <w:shd w:val="clear" w:color="auto" w:fill="auto"/>
          </w:tcPr>
          <w:p w:rsidR="00591870" w:rsidRPr="00591870" w:rsidRDefault="003E52F2"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2"/>
                  <w:enabled/>
                  <w:calcOnExi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115"/>
          </w:p>
        </w:tc>
        <w:bookmarkStart w:id="116" w:name="D_GA_02"/>
        <w:tc>
          <w:tcPr>
            <w:tcW w:w="0" w:type="auto"/>
            <w:shd w:val="clear" w:color="auto" w:fill="auto"/>
          </w:tcPr>
          <w:p w:rsidR="00591870" w:rsidRPr="00591870" w:rsidRDefault="003E52F2"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2"/>
                  <w:enabled/>
                  <w:calcOnExit/>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116"/>
          </w:p>
        </w:tc>
        <w:bookmarkStart w:id="117" w:name="D_AF_02"/>
        <w:tc>
          <w:tcPr>
            <w:tcW w:w="0" w:type="auto"/>
            <w:shd w:val="clear" w:color="auto" w:fill="auto"/>
          </w:tcPr>
          <w:p w:rsidR="00591870" w:rsidRPr="00591870" w:rsidRDefault="003E52F2"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2"/>
                  <w:enabled/>
                  <w:calcOnExit/>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117"/>
          </w:p>
        </w:tc>
        <w:bookmarkStart w:id="118" w:name="D_GAAF_TOT_02"/>
        <w:tc>
          <w:tcPr>
            <w:tcW w:w="0" w:type="auto"/>
            <w:shd w:val="clear" w:color="auto" w:fill="auto"/>
          </w:tcPr>
          <w:p w:rsidR="00591870" w:rsidRPr="00591870" w:rsidRDefault="003E52F2"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2"/>
                  <w:enabled w:val="0"/>
                  <w:calcOnExit/>
                  <w:textInput>
                    <w:type w:val="calculated"/>
                    <w:default w:val="=sum(D_GA_02,D_AF_02)"/>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00591870" w:rsidRPr="00591870">
              <w:rPr>
                <w:rFonts w:ascii="Times New Roman" w:eastAsia="Times New Roman" w:hAnsi="Times New Roman"/>
              </w:rPr>
              <w:instrText xml:space="preserve"> =sum(D_GA_02,D_AF_02) </w:instrText>
            </w:r>
            <w:r w:rsidRPr="00591870">
              <w:rPr>
                <w:rFonts w:ascii="Times New Roman" w:eastAsia="Times New Roman" w:hAnsi="Times New Roman"/>
              </w:rPr>
              <w:fldChar w:fldCharType="separate"/>
            </w:r>
            <w:r w:rsidR="00082BB7">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082BB7">
              <w:rPr>
                <w:rFonts w:ascii="Times New Roman" w:eastAsia="Times New Roman" w:hAnsi="Times New Roman"/>
                <w:noProof/>
              </w:rPr>
              <w:t>0</w:t>
            </w:r>
            <w:r w:rsidRPr="00591870">
              <w:rPr>
                <w:rFonts w:ascii="Times New Roman" w:eastAsia="Times New Roman" w:hAnsi="Times New Roman"/>
              </w:rPr>
              <w:fldChar w:fldCharType="end"/>
            </w:r>
            <w:bookmarkEnd w:id="118"/>
          </w:p>
        </w:tc>
      </w:tr>
      <w:bookmarkStart w:id="119" w:name="D_Agency_03"/>
      <w:tr w:rsidR="00591870" w:rsidRPr="007D0D7F" w:rsidTr="00B37FA8">
        <w:trPr>
          <w:trHeight w:val="253"/>
        </w:trPr>
        <w:tc>
          <w:tcPr>
            <w:tcW w:w="0" w:type="auto"/>
            <w:shd w:val="clear" w:color="auto" w:fill="auto"/>
          </w:tcPr>
          <w:p w:rsidR="00591870" w:rsidRPr="00591870" w:rsidRDefault="003E52F2"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3"/>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00591870"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119"/>
          </w:p>
        </w:tc>
        <w:bookmarkStart w:id="120" w:name="D_TF_03"/>
        <w:tc>
          <w:tcPr>
            <w:tcW w:w="0" w:type="auto"/>
            <w:shd w:val="clear" w:color="auto" w:fill="auto"/>
          </w:tcPr>
          <w:p w:rsidR="00591870" w:rsidRPr="00591870" w:rsidRDefault="003E52F2"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3"/>
                  <w:enabled/>
                  <w:calcOnExit w:val="0"/>
                  <w:ddList>
                    <w:listEntry w:val="(select)"/>
                    <w:listEntry w:val="GEF TF"/>
                    <w:listEntry w:val="LDCF"/>
                    <w:listEntry w:val="SCCF"/>
                    <w:listEntry w:val="NPIF"/>
                  </w:ddList>
                </w:ffData>
              </w:fldChar>
            </w:r>
            <w:r w:rsidR="00741344">
              <w:rPr>
                <w:rFonts w:ascii="Times New Roman" w:eastAsia="Times New Roman" w:hAnsi="Times New Roman"/>
                <w:bCs/>
                <w:smallCaps/>
                <w:sz w:val="20"/>
                <w:szCs w:val="20"/>
              </w:rPr>
              <w:instrText xml:space="preserve"> FORMDROPDOWN </w:instrText>
            </w:r>
            <w:r>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120"/>
          </w:p>
        </w:tc>
        <w:bookmarkStart w:id="121" w:name="D_FocalArea_03"/>
        <w:tc>
          <w:tcPr>
            <w:tcW w:w="0" w:type="auto"/>
            <w:shd w:val="clear" w:color="auto" w:fill="auto"/>
          </w:tcPr>
          <w:p w:rsidR="00591870" w:rsidRPr="00591870" w:rsidRDefault="003E52F2"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3"/>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91870"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121"/>
          </w:p>
        </w:tc>
        <w:bookmarkStart w:id="122" w:name="D_Country_03"/>
        <w:tc>
          <w:tcPr>
            <w:tcW w:w="0" w:type="auto"/>
            <w:shd w:val="clear" w:color="auto" w:fill="auto"/>
          </w:tcPr>
          <w:p w:rsidR="00591870" w:rsidRPr="00591870" w:rsidRDefault="003E52F2"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3"/>
                  <w:enabled/>
                  <w:calcOnExi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122"/>
          </w:p>
        </w:tc>
        <w:bookmarkStart w:id="123" w:name="D_GA_03"/>
        <w:tc>
          <w:tcPr>
            <w:tcW w:w="0" w:type="auto"/>
            <w:shd w:val="clear" w:color="auto" w:fill="auto"/>
          </w:tcPr>
          <w:p w:rsidR="00591870" w:rsidRPr="00591870" w:rsidRDefault="003E52F2"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3"/>
                  <w:enabled/>
                  <w:calcOnExit/>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123"/>
          </w:p>
        </w:tc>
        <w:bookmarkStart w:id="124" w:name="D_AF_03"/>
        <w:tc>
          <w:tcPr>
            <w:tcW w:w="0" w:type="auto"/>
            <w:shd w:val="clear" w:color="auto" w:fill="auto"/>
          </w:tcPr>
          <w:p w:rsidR="00591870" w:rsidRPr="00591870" w:rsidRDefault="003E52F2"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3"/>
                  <w:enabled/>
                  <w:calcOnExit/>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124"/>
          </w:p>
        </w:tc>
        <w:bookmarkStart w:id="125" w:name="D_GAAF_TOT_03"/>
        <w:tc>
          <w:tcPr>
            <w:tcW w:w="0" w:type="auto"/>
            <w:shd w:val="clear" w:color="auto" w:fill="auto"/>
          </w:tcPr>
          <w:p w:rsidR="00591870" w:rsidRPr="00591870" w:rsidRDefault="003E52F2"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3"/>
                  <w:enabled w:val="0"/>
                  <w:calcOnExit/>
                  <w:textInput>
                    <w:type w:val="calculated"/>
                    <w:default w:val="=sum(D_GA_03,D_AF_03)"/>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00591870" w:rsidRPr="00591870">
              <w:rPr>
                <w:rFonts w:ascii="Times New Roman" w:eastAsia="Times New Roman" w:hAnsi="Times New Roman"/>
              </w:rPr>
              <w:instrText xml:space="preserve"> =sum(D_GA_03,D_AF_03) </w:instrText>
            </w:r>
            <w:r w:rsidRPr="00591870">
              <w:rPr>
                <w:rFonts w:ascii="Times New Roman" w:eastAsia="Times New Roman" w:hAnsi="Times New Roman"/>
              </w:rPr>
              <w:fldChar w:fldCharType="separate"/>
            </w:r>
            <w:r w:rsidR="00082BB7">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082BB7">
              <w:rPr>
                <w:rFonts w:ascii="Times New Roman" w:eastAsia="Times New Roman" w:hAnsi="Times New Roman"/>
                <w:noProof/>
              </w:rPr>
              <w:t>0</w:t>
            </w:r>
            <w:r w:rsidRPr="00591870">
              <w:rPr>
                <w:rFonts w:ascii="Times New Roman" w:eastAsia="Times New Roman" w:hAnsi="Times New Roman"/>
              </w:rPr>
              <w:fldChar w:fldCharType="end"/>
            </w:r>
            <w:bookmarkEnd w:id="125"/>
          </w:p>
        </w:tc>
      </w:tr>
      <w:bookmarkStart w:id="126" w:name="D_Agency_04"/>
      <w:tr w:rsidR="00591870" w:rsidRPr="007D0D7F" w:rsidTr="00B37FA8">
        <w:trPr>
          <w:trHeight w:val="253"/>
        </w:trPr>
        <w:tc>
          <w:tcPr>
            <w:tcW w:w="0" w:type="auto"/>
            <w:shd w:val="clear" w:color="auto" w:fill="auto"/>
          </w:tcPr>
          <w:p w:rsidR="00591870" w:rsidRPr="00591870" w:rsidRDefault="003E52F2"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4"/>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00591870"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126"/>
          </w:p>
        </w:tc>
        <w:bookmarkStart w:id="127" w:name="D_TF_04"/>
        <w:tc>
          <w:tcPr>
            <w:tcW w:w="0" w:type="auto"/>
            <w:shd w:val="clear" w:color="auto" w:fill="auto"/>
          </w:tcPr>
          <w:p w:rsidR="00591870" w:rsidRPr="00591870" w:rsidRDefault="003E52F2"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4"/>
                  <w:enabled/>
                  <w:calcOnExit w:val="0"/>
                  <w:ddList>
                    <w:listEntry w:val="(select)"/>
                    <w:listEntry w:val="GEF TF"/>
                    <w:listEntry w:val="LDCF"/>
                    <w:listEntry w:val="SCCF"/>
                    <w:listEntry w:val="NPIF"/>
                  </w:ddList>
                </w:ffData>
              </w:fldChar>
            </w:r>
            <w:r w:rsidR="00741344">
              <w:rPr>
                <w:rFonts w:ascii="Times New Roman" w:eastAsia="Times New Roman" w:hAnsi="Times New Roman"/>
                <w:bCs/>
                <w:smallCaps/>
                <w:sz w:val="20"/>
                <w:szCs w:val="20"/>
              </w:rPr>
              <w:instrText xml:space="preserve"> FORMDROPDOWN </w:instrText>
            </w:r>
            <w:r>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127"/>
          </w:p>
        </w:tc>
        <w:bookmarkStart w:id="128" w:name="D_FocalArea_04"/>
        <w:tc>
          <w:tcPr>
            <w:tcW w:w="0" w:type="auto"/>
            <w:shd w:val="clear" w:color="auto" w:fill="auto"/>
          </w:tcPr>
          <w:p w:rsidR="00591870" w:rsidRPr="00591870" w:rsidRDefault="003E52F2"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4"/>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91870"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128"/>
          </w:p>
        </w:tc>
        <w:bookmarkStart w:id="129" w:name="D_Country_04"/>
        <w:tc>
          <w:tcPr>
            <w:tcW w:w="0" w:type="auto"/>
            <w:shd w:val="clear" w:color="auto" w:fill="auto"/>
          </w:tcPr>
          <w:p w:rsidR="00591870" w:rsidRPr="00591870" w:rsidRDefault="003E52F2"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4"/>
                  <w:enabled/>
                  <w:calcOnExi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129"/>
          </w:p>
        </w:tc>
        <w:bookmarkStart w:id="130" w:name="D_GA_04"/>
        <w:tc>
          <w:tcPr>
            <w:tcW w:w="0" w:type="auto"/>
            <w:shd w:val="clear" w:color="auto" w:fill="auto"/>
          </w:tcPr>
          <w:p w:rsidR="00591870" w:rsidRPr="00591870" w:rsidRDefault="003E52F2"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4"/>
                  <w:enabled/>
                  <w:calcOnExit/>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130"/>
          </w:p>
        </w:tc>
        <w:bookmarkStart w:id="131" w:name="D_AF_04"/>
        <w:tc>
          <w:tcPr>
            <w:tcW w:w="0" w:type="auto"/>
            <w:shd w:val="clear" w:color="auto" w:fill="auto"/>
          </w:tcPr>
          <w:p w:rsidR="00591870" w:rsidRPr="00591870" w:rsidRDefault="003E52F2"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4"/>
                  <w:enabled/>
                  <w:calcOnExit/>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131"/>
          </w:p>
        </w:tc>
        <w:bookmarkStart w:id="132" w:name="D_GAAF_TOT_04"/>
        <w:tc>
          <w:tcPr>
            <w:tcW w:w="0" w:type="auto"/>
            <w:shd w:val="clear" w:color="auto" w:fill="auto"/>
          </w:tcPr>
          <w:p w:rsidR="00591870" w:rsidRPr="00591870" w:rsidRDefault="003E52F2"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4"/>
                  <w:enabled w:val="0"/>
                  <w:calcOnExit/>
                  <w:textInput>
                    <w:type w:val="calculated"/>
                    <w:default w:val="=sum(D_GA_04,D_AF_04)"/>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00591870" w:rsidRPr="00591870">
              <w:rPr>
                <w:rFonts w:ascii="Times New Roman" w:eastAsia="Times New Roman" w:hAnsi="Times New Roman"/>
              </w:rPr>
              <w:instrText xml:space="preserve"> =sum(D_GA_04,D_AF_04) </w:instrText>
            </w:r>
            <w:r w:rsidRPr="00591870">
              <w:rPr>
                <w:rFonts w:ascii="Times New Roman" w:eastAsia="Times New Roman" w:hAnsi="Times New Roman"/>
              </w:rPr>
              <w:fldChar w:fldCharType="separate"/>
            </w:r>
            <w:r w:rsidR="00082BB7">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082BB7">
              <w:rPr>
                <w:rFonts w:ascii="Times New Roman" w:eastAsia="Times New Roman" w:hAnsi="Times New Roman"/>
                <w:noProof/>
              </w:rPr>
              <w:t>0</w:t>
            </w:r>
            <w:r w:rsidRPr="00591870">
              <w:rPr>
                <w:rFonts w:ascii="Times New Roman" w:eastAsia="Times New Roman" w:hAnsi="Times New Roman"/>
              </w:rPr>
              <w:fldChar w:fldCharType="end"/>
            </w:r>
            <w:bookmarkEnd w:id="132"/>
          </w:p>
        </w:tc>
      </w:tr>
      <w:bookmarkStart w:id="133" w:name="D_Agency_05"/>
      <w:tr w:rsidR="00591870" w:rsidRPr="007D0D7F" w:rsidTr="00B37FA8">
        <w:trPr>
          <w:trHeight w:val="253"/>
        </w:trPr>
        <w:tc>
          <w:tcPr>
            <w:tcW w:w="0" w:type="auto"/>
            <w:shd w:val="clear" w:color="auto" w:fill="auto"/>
          </w:tcPr>
          <w:p w:rsidR="00591870" w:rsidRPr="00591870" w:rsidRDefault="003E52F2"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5"/>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00591870"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133"/>
          </w:p>
        </w:tc>
        <w:bookmarkStart w:id="134" w:name="D_TF_05"/>
        <w:tc>
          <w:tcPr>
            <w:tcW w:w="0" w:type="auto"/>
            <w:shd w:val="clear" w:color="auto" w:fill="auto"/>
          </w:tcPr>
          <w:p w:rsidR="00591870" w:rsidRPr="00591870" w:rsidRDefault="003E52F2"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5"/>
                  <w:enabled/>
                  <w:calcOnExit w:val="0"/>
                  <w:ddList>
                    <w:listEntry w:val="(select)"/>
                    <w:listEntry w:val="GEF TF"/>
                    <w:listEntry w:val="LDCF"/>
                    <w:listEntry w:val="SCCF"/>
                    <w:listEntry w:val="NPIF"/>
                  </w:ddList>
                </w:ffData>
              </w:fldChar>
            </w:r>
            <w:r w:rsidR="00741344">
              <w:rPr>
                <w:rFonts w:ascii="Times New Roman" w:eastAsia="Times New Roman" w:hAnsi="Times New Roman"/>
                <w:bCs/>
                <w:smallCaps/>
                <w:sz w:val="20"/>
                <w:szCs w:val="20"/>
              </w:rPr>
              <w:instrText xml:space="preserve"> FORMDROPDOWN </w:instrText>
            </w:r>
            <w:r>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134"/>
          </w:p>
        </w:tc>
        <w:bookmarkStart w:id="135" w:name="D_FocalArea_05"/>
        <w:tc>
          <w:tcPr>
            <w:tcW w:w="0" w:type="auto"/>
            <w:shd w:val="clear" w:color="auto" w:fill="auto"/>
          </w:tcPr>
          <w:p w:rsidR="00591870" w:rsidRPr="00591870" w:rsidRDefault="003E52F2"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5"/>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91870"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135"/>
          </w:p>
        </w:tc>
        <w:bookmarkStart w:id="136" w:name="D_Country_05"/>
        <w:tc>
          <w:tcPr>
            <w:tcW w:w="0" w:type="auto"/>
            <w:shd w:val="clear" w:color="auto" w:fill="auto"/>
          </w:tcPr>
          <w:p w:rsidR="00591870" w:rsidRPr="00591870" w:rsidRDefault="003E52F2"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5"/>
                  <w:enabled/>
                  <w:calcOnExi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136"/>
          </w:p>
        </w:tc>
        <w:bookmarkStart w:id="137" w:name="D_GA_05"/>
        <w:tc>
          <w:tcPr>
            <w:tcW w:w="0" w:type="auto"/>
            <w:shd w:val="clear" w:color="auto" w:fill="auto"/>
          </w:tcPr>
          <w:p w:rsidR="00591870" w:rsidRPr="00591870" w:rsidRDefault="003E52F2"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5"/>
                  <w:enabled/>
                  <w:calcOnExit/>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137"/>
          </w:p>
        </w:tc>
        <w:bookmarkStart w:id="138" w:name="D_AF_05"/>
        <w:tc>
          <w:tcPr>
            <w:tcW w:w="0" w:type="auto"/>
            <w:shd w:val="clear" w:color="auto" w:fill="auto"/>
          </w:tcPr>
          <w:p w:rsidR="00591870" w:rsidRPr="00591870" w:rsidRDefault="003E52F2"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5"/>
                  <w:enabled/>
                  <w:calcOnExit/>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138"/>
          </w:p>
        </w:tc>
        <w:bookmarkStart w:id="139" w:name="D_GAAF_TOT_05"/>
        <w:tc>
          <w:tcPr>
            <w:tcW w:w="0" w:type="auto"/>
            <w:shd w:val="clear" w:color="auto" w:fill="auto"/>
          </w:tcPr>
          <w:p w:rsidR="00591870" w:rsidRPr="00591870" w:rsidRDefault="003E52F2"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5"/>
                  <w:enabled w:val="0"/>
                  <w:calcOnExit/>
                  <w:textInput>
                    <w:type w:val="calculated"/>
                    <w:default w:val="=sum(D_GA_05,D_AF_05)"/>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00591870" w:rsidRPr="00591870">
              <w:rPr>
                <w:rFonts w:ascii="Times New Roman" w:eastAsia="Times New Roman" w:hAnsi="Times New Roman"/>
              </w:rPr>
              <w:instrText xml:space="preserve"> =sum(D_GA_05,D_AF_05) </w:instrText>
            </w:r>
            <w:r w:rsidRPr="00591870">
              <w:rPr>
                <w:rFonts w:ascii="Times New Roman" w:eastAsia="Times New Roman" w:hAnsi="Times New Roman"/>
              </w:rPr>
              <w:fldChar w:fldCharType="separate"/>
            </w:r>
            <w:r w:rsidR="00082BB7">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082BB7">
              <w:rPr>
                <w:rFonts w:ascii="Times New Roman" w:eastAsia="Times New Roman" w:hAnsi="Times New Roman"/>
                <w:noProof/>
              </w:rPr>
              <w:t>0</w:t>
            </w:r>
            <w:r w:rsidRPr="00591870">
              <w:rPr>
                <w:rFonts w:ascii="Times New Roman" w:eastAsia="Times New Roman" w:hAnsi="Times New Roman"/>
              </w:rPr>
              <w:fldChar w:fldCharType="end"/>
            </w:r>
            <w:bookmarkEnd w:id="139"/>
          </w:p>
        </w:tc>
      </w:tr>
      <w:bookmarkStart w:id="140" w:name="D_Agency_06"/>
      <w:tr w:rsidR="00591870" w:rsidRPr="007D0D7F" w:rsidTr="00B37FA8">
        <w:trPr>
          <w:trHeight w:val="253"/>
        </w:trPr>
        <w:tc>
          <w:tcPr>
            <w:tcW w:w="0" w:type="auto"/>
            <w:shd w:val="clear" w:color="auto" w:fill="auto"/>
          </w:tcPr>
          <w:p w:rsidR="00591870" w:rsidRPr="00591870" w:rsidRDefault="003E52F2"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6"/>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00591870"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140"/>
          </w:p>
        </w:tc>
        <w:bookmarkStart w:id="141" w:name="D_TF_06"/>
        <w:tc>
          <w:tcPr>
            <w:tcW w:w="0" w:type="auto"/>
            <w:shd w:val="clear" w:color="auto" w:fill="auto"/>
          </w:tcPr>
          <w:p w:rsidR="00591870" w:rsidRPr="00591870" w:rsidRDefault="003E52F2"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6"/>
                  <w:enabled/>
                  <w:calcOnExit w:val="0"/>
                  <w:ddList>
                    <w:listEntry w:val="(select)"/>
                    <w:listEntry w:val="GEF TF"/>
                    <w:listEntry w:val="LDCF"/>
                    <w:listEntry w:val="SCCF"/>
                    <w:listEntry w:val="NPIF"/>
                  </w:ddList>
                </w:ffData>
              </w:fldChar>
            </w:r>
            <w:r w:rsidR="00741344">
              <w:rPr>
                <w:rFonts w:ascii="Times New Roman" w:eastAsia="Times New Roman" w:hAnsi="Times New Roman"/>
                <w:bCs/>
                <w:smallCaps/>
                <w:sz w:val="20"/>
                <w:szCs w:val="20"/>
              </w:rPr>
              <w:instrText xml:space="preserve"> FORMDROPDOWN </w:instrText>
            </w:r>
            <w:r>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141"/>
          </w:p>
        </w:tc>
        <w:bookmarkStart w:id="142" w:name="D_FocalArea_06"/>
        <w:tc>
          <w:tcPr>
            <w:tcW w:w="0" w:type="auto"/>
            <w:shd w:val="clear" w:color="auto" w:fill="auto"/>
          </w:tcPr>
          <w:p w:rsidR="00591870" w:rsidRPr="00591870" w:rsidRDefault="003E52F2"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6"/>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91870"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142"/>
          </w:p>
        </w:tc>
        <w:bookmarkStart w:id="143" w:name="D_Country_06"/>
        <w:tc>
          <w:tcPr>
            <w:tcW w:w="0" w:type="auto"/>
            <w:shd w:val="clear" w:color="auto" w:fill="auto"/>
          </w:tcPr>
          <w:p w:rsidR="00591870" w:rsidRPr="00591870" w:rsidRDefault="003E52F2"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6"/>
                  <w:enabled/>
                  <w:calcOnExi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143"/>
          </w:p>
        </w:tc>
        <w:bookmarkStart w:id="144" w:name="D_GA_06"/>
        <w:tc>
          <w:tcPr>
            <w:tcW w:w="0" w:type="auto"/>
            <w:shd w:val="clear" w:color="auto" w:fill="auto"/>
          </w:tcPr>
          <w:p w:rsidR="00591870" w:rsidRPr="00591870" w:rsidRDefault="003E52F2"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6"/>
                  <w:enabled/>
                  <w:calcOnExit/>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144"/>
          </w:p>
        </w:tc>
        <w:bookmarkStart w:id="145" w:name="D_AF_06"/>
        <w:tc>
          <w:tcPr>
            <w:tcW w:w="0" w:type="auto"/>
            <w:shd w:val="clear" w:color="auto" w:fill="auto"/>
          </w:tcPr>
          <w:p w:rsidR="00591870" w:rsidRPr="00591870" w:rsidRDefault="003E52F2"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6"/>
                  <w:enabled/>
                  <w:calcOnExit/>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145"/>
          </w:p>
        </w:tc>
        <w:bookmarkStart w:id="146" w:name="D_GAAF_TOT_06"/>
        <w:tc>
          <w:tcPr>
            <w:tcW w:w="0" w:type="auto"/>
            <w:shd w:val="clear" w:color="auto" w:fill="auto"/>
          </w:tcPr>
          <w:p w:rsidR="00591870" w:rsidRPr="00591870" w:rsidRDefault="003E52F2"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6"/>
                  <w:enabled w:val="0"/>
                  <w:calcOnExit/>
                  <w:textInput>
                    <w:type w:val="calculated"/>
                    <w:default w:val="=sum(D_GA_06,D_AF_06)"/>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00591870" w:rsidRPr="00591870">
              <w:rPr>
                <w:rFonts w:ascii="Times New Roman" w:eastAsia="Times New Roman" w:hAnsi="Times New Roman"/>
              </w:rPr>
              <w:instrText xml:space="preserve"> =sum(D_GA_06,D_AF_06) </w:instrText>
            </w:r>
            <w:r w:rsidRPr="00591870">
              <w:rPr>
                <w:rFonts w:ascii="Times New Roman" w:eastAsia="Times New Roman" w:hAnsi="Times New Roman"/>
              </w:rPr>
              <w:fldChar w:fldCharType="separate"/>
            </w:r>
            <w:r w:rsidR="00082BB7">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082BB7">
              <w:rPr>
                <w:rFonts w:ascii="Times New Roman" w:eastAsia="Times New Roman" w:hAnsi="Times New Roman"/>
                <w:noProof/>
              </w:rPr>
              <w:t>0</w:t>
            </w:r>
            <w:r w:rsidRPr="00591870">
              <w:rPr>
                <w:rFonts w:ascii="Times New Roman" w:eastAsia="Times New Roman" w:hAnsi="Times New Roman"/>
              </w:rPr>
              <w:fldChar w:fldCharType="end"/>
            </w:r>
            <w:bookmarkEnd w:id="146"/>
          </w:p>
        </w:tc>
      </w:tr>
      <w:bookmarkStart w:id="147" w:name="D_Agency_07"/>
      <w:tr w:rsidR="00591870" w:rsidRPr="007D0D7F" w:rsidTr="00B37FA8">
        <w:trPr>
          <w:trHeight w:val="253"/>
        </w:trPr>
        <w:tc>
          <w:tcPr>
            <w:tcW w:w="0" w:type="auto"/>
            <w:shd w:val="clear" w:color="auto" w:fill="auto"/>
          </w:tcPr>
          <w:p w:rsidR="00591870" w:rsidRPr="00591870" w:rsidRDefault="003E52F2"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7"/>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00591870"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147"/>
          </w:p>
        </w:tc>
        <w:bookmarkStart w:id="148" w:name="D_TF_07"/>
        <w:tc>
          <w:tcPr>
            <w:tcW w:w="0" w:type="auto"/>
            <w:shd w:val="clear" w:color="auto" w:fill="auto"/>
          </w:tcPr>
          <w:p w:rsidR="00591870" w:rsidRPr="00591870" w:rsidRDefault="003E52F2"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7"/>
                  <w:enabled/>
                  <w:calcOnExit w:val="0"/>
                  <w:ddList>
                    <w:listEntry w:val="(select)"/>
                    <w:listEntry w:val="GEF TF"/>
                    <w:listEntry w:val="LDCF"/>
                    <w:listEntry w:val="SCCF"/>
                    <w:listEntry w:val="NPIF"/>
                  </w:ddList>
                </w:ffData>
              </w:fldChar>
            </w:r>
            <w:r w:rsidR="00741344">
              <w:rPr>
                <w:rFonts w:ascii="Times New Roman" w:eastAsia="Times New Roman" w:hAnsi="Times New Roman"/>
                <w:bCs/>
                <w:smallCaps/>
                <w:sz w:val="20"/>
                <w:szCs w:val="20"/>
              </w:rPr>
              <w:instrText xml:space="preserve"> FORMDROPDOWN </w:instrText>
            </w:r>
            <w:r>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148"/>
          </w:p>
        </w:tc>
        <w:bookmarkStart w:id="149" w:name="D_FocalArea_07"/>
        <w:tc>
          <w:tcPr>
            <w:tcW w:w="0" w:type="auto"/>
            <w:shd w:val="clear" w:color="auto" w:fill="auto"/>
          </w:tcPr>
          <w:p w:rsidR="00591870" w:rsidRPr="00591870" w:rsidRDefault="003E52F2"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7"/>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91870"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149"/>
          </w:p>
        </w:tc>
        <w:bookmarkStart w:id="150" w:name="D_Country_07"/>
        <w:tc>
          <w:tcPr>
            <w:tcW w:w="0" w:type="auto"/>
            <w:shd w:val="clear" w:color="auto" w:fill="auto"/>
          </w:tcPr>
          <w:p w:rsidR="00591870" w:rsidRPr="00591870" w:rsidRDefault="003E52F2"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7"/>
                  <w:enabled/>
                  <w:calcOnExi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150"/>
          </w:p>
        </w:tc>
        <w:bookmarkStart w:id="151" w:name="D_GA_07"/>
        <w:tc>
          <w:tcPr>
            <w:tcW w:w="0" w:type="auto"/>
            <w:shd w:val="clear" w:color="auto" w:fill="auto"/>
          </w:tcPr>
          <w:p w:rsidR="00591870" w:rsidRPr="00591870" w:rsidRDefault="003E52F2"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7"/>
                  <w:enabled/>
                  <w:calcOnExit/>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151"/>
          </w:p>
        </w:tc>
        <w:bookmarkStart w:id="152" w:name="D_AF_07"/>
        <w:tc>
          <w:tcPr>
            <w:tcW w:w="0" w:type="auto"/>
            <w:shd w:val="clear" w:color="auto" w:fill="auto"/>
          </w:tcPr>
          <w:p w:rsidR="00591870" w:rsidRPr="00591870" w:rsidRDefault="003E52F2"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7"/>
                  <w:enabled/>
                  <w:calcOnExit/>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152"/>
          </w:p>
        </w:tc>
        <w:bookmarkStart w:id="153" w:name="D_GAAF_TOT_07"/>
        <w:tc>
          <w:tcPr>
            <w:tcW w:w="0" w:type="auto"/>
            <w:shd w:val="clear" w:color="auto" w:fill="auto"/>
          </w:tcPr>
          <w:p w:rsidR="00591870" w:rsidRPr="00591870" w:rsidRDefault="003E52F2"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7"/>
                  <w:enabled w:val="0"/>
                  <w:calcOnExit/>
                  <w:textInput>
                    <w:type w:val="calculated"/>
                    <w:default w:val="=sum(D_GA_07,D_AF_07)"/>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00591870" w:rsidRPr="00591870">
              <w:rPr>
                <w:rFonts w:ascii="Times New Roman" w:eastAsia="Times New Roman" w:hAnsi="Times New Roman"/>
              </w:rPr>
              <w:instrText xml:space="preserve"> =sum(D_GA_07,D_AF_07) </w:instrText>
            </w:r>
            <w:r w:rsidRPr="00591870">
              <w:rPr>
                <w:rFonts w:ascii="Times New Roman" w:eastAsia="Times New Roman" w:hAnsi="Times New Roman"/>
              </w:rPr>
              <w:fldChar w:fldCharType="separate"/>
            </w:r>
            <w:r w:rsidR="00082BB7">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082BB7">
              <w:rPr>
                <w:rFonts w:ascii="Times New Roman" w:eastAsia="Times New Roman" w:hAnsi="Times New Roman"/>
                <w:noProof/>
              </w:rPr>
              <w:t>0</w:t>
            </w:r>
            <w:r w:rsidRPr="00591870">
              <w:rPr>
                <w:rFonts w:ascii="Times New Roman" w:eastAsia="Times New Roman" w:hAnsi="Times New Roman"/>
              </w:rPr>
              <w:fldChar w:fldCharType="end"/>
            </w:r>
            <w:bookmarkEnd w:id="153"/>
          </w:p>
        </w:tc>
      </w:tr>
      <w:bookmarkStart w:id="154" w:name="D_Agency_08"/>
      <w:tr w:rsidR="00591870" w:rsidRPr="007D0D7F" w:rsidTr="00B37FA8">
        <w:trPr>
          <w:trHeight w:val="253"/>
        </w:trPr>
        <w:tc>
          <w:tcPr>
            <w:tcW w:w="0" w:type="auto"/>
            <w:shd w:val="clear" w:color="auto" w:fill="auto"/>
          </w:tcPr>
          <w:p w:rsidR="00591870" w:rsidRPr="00591870" w:rsidRDefault="003E52F2"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8"/>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00591870"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154"/>
          </w:p>
        </w:tc>
        <w:bookmarkStart w:id="155" w:name="D_TF_08"/>
        <w:tc>
          <w:tcPr>
            <w:tcW w:w="0" w:type="auto"/>
            <w:shd w:val="clear" w:color="auto" w:fill="auto"/>
          </w:tcPr>
          <w:p w:rsidR="00591870" w:rsidRPr="00591870" w:rsidRDefault="003E52F2"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8"/>
                  <w:enabled/>
                  <w:calcOnExit w:val="0"/>
                  <w:ddList>
                    <w:listEntry w:val="(select)"/>
                    <w:listEntry w:val="GEF TF"/>
                    <w:listEntry w:val="LDCF"/>
                    <w:listEntry w:val="SCCF"/>
                    <w:listEntry w:val="NPIF"/>
                  </w:ddList>
                </w:ffData>
              </w:fldChar>
            </w:r>
            <w:r w:rsidR="00741344">
              <w:rPr>
                <w:rFonts w:ascii="Times New Roman" w:eastAsia="Times New Roman" w:hAnsi="Times New Roman"/>
                <w:bCs/>
                <w:smallCaps/>
                <w:sz w:val="20"/>
                <w:szCs w:val="20"/>
              </w:rPr>
              <w:instrText xml:space="preserve"> FORMDROPDOWN </w:instrText>
            </w:r>
            <w:r>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155"/>
          </w:p>
        </w:tc>
        <w:bookmarkStart w:id="156" w:name="D_FocalArea_08"/>
        <w:tc>
          <w:tcPr>
            <w:tcW w:w="0" w:type="auto"/>
            <w:shd w:val="clear" w:color="auto" w:fill="auto"/>
          </w:tcPr>
          <w:p w:rsidR="00591870" w:rsidRPr="00591870" w:rsidRDefault="003E52F2"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8"/>
                  <w:enabled/>
                  <w:calcOnExit w:val="0"/>
                  <w:ddList>
                    <w:listEntry w:val="(select)"/>
                    <w:listEntry w:val="Biodiversity"/>
                    <w:listEntry w:val="Climate Change"/>
                    <w:listEntry w:val="International Waters"/>
                    <w:listEntry w:val="Land Degradation"/>
                    <w:listEntry w:val="Ozone Depletion Substances"/>
                    <w:listEntry w:val="Persistent Organic Pollutants"/>
                  </w:ddList>
                </w:ffData>
              </w:fldChar>
            </w:r>
            <w:r w:rsidR="00591870"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156"/>
          </w:p>
        </w:tc>
        <w:bookmarkStart w:id="157" w:name="D_Country_08"/>
        <w:tc>
          <w:tcPr>
            <w:tcW w:w="0" w:type="auto"/>
            <w:shd w:val="clear" w:color="auto" w:fill="auto"/>
          </w:tcPr>
          <w:p w:rsidR="00591870" w:rsidRPr="00591870" w:rsidRDefault="003E52F2"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8"/>
                  <w:enabled/>
                  <w:calcOnExi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157"/>
          </w:p>
        </w:tc>
        <w:bookmarkStart w:id="158" w:name="D_GA_08"/>
        <w:tc>
          <w:tcPr>
            <w:tcW w:w="0" w:type="auto"/>
            <w:shd w:val="clear" w:color="auto" w:fill="auto"/>
          </w:tcPr>
          <w:p w:rsidR="00591870" w:rsidRPr="00591870" w:rsidRDefault="003E52F2"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8"/>
                  <w:enabled/>
                  <w:calcOnExit/>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158"/>
          </w:p>
        </w:tc>
        <w:bookmarkStart w:id="159" w:name="D_AF_08"/>
        <w:tc>
          <w:tcPr>
            <w:tcW w:w="0" w:type="auto"/>
            <w:shd w:val="clear" w:color="auto" w:fill="auto"/>
          </w:tcPr>
          <w:p w:rsidR="00591870" w:rsidRPr="00591870" w:rsidRDefault="003E52F2"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8"/>
                  <w:enabled/>
                  <w:calcOnExit/>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159"/>
          </w:p>
        </w:tc>
        <w:bookmarkStart w:id="160" w:name="D_GAAF_TOT_08"/>
        <w:tc>
          <w:tcPr>
            <w:tcW w:w="0" w:type="auto"/>
            <w:shd w:val="clear" w:color="auto" w:fill="auto"/>
          </w:tcPr>
          <w:p w:rsidR="00591870" w:rsidRPr="00591870" w:rsidRDefault="003E52F2"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8"/>
                  <w:enabled w:val="0"/>
                  <w:calcOnExit/>
                  <w:textInput>
                    <w:type w:val="calculated"/>
                    <w:default w:val="=sum(D_GA_08,D_AF_08)"/>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00591870" w:rsidRPr="00591870">
              <w:rPr>
                <w:rFonts w:ascii="Times New Roman" w:eastAsia="Times New Roman" w:hAnsi="Times New Roman"/>
              </w:rPr>
              <w:instrText xml:space="preserve"> =sum(D_GA_08,D_AF_08) </w:instrText>
            </w:r>
            <w:r w:rsidRPr="00591870">
              <w:rPr>
                <w:rFonts w:ascii="Times New Roman" w:eastAsia="Times New Roman" w:hAnsi="Times New Roman"/>
              </w:rPr>
              <w:fldChar w:fldCharType="separate"/>
            </w:r>
            <w:r w:rsidR="00082BB7">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082BB7">
              <w:rPr>
                <w:rFonts w:ascii="Times New Roman" w:eastAsia="Times New Roman" w:hAnsi="Times New Roman"/>
                <w:noProof/>
              </w:rPr>
              <w:t>0</w:t>
            </w:r>
            <w:r w:rsidRPr="00591870">
              <w:rPr>
                <w:rFonts w:ascii="Times New Roman" w:eastAsia="Times New Roman" w:hAnsi="Times New Roman"/>
              </w:rPr>
              <w:fldChar w:fldCharType="end"/>
            </w:r>
            <w:bookmarkEnd w:id="160"/>
          </w:p>
        </w:tc>
      </w:tr>
      <w:bookmarkStart w:id="161" w:name="D_Agency_09"/>
      <w:tr w:rsidR="00591870" w:rsidRPr="007D0D7F" w:rsidTr="00B37FA8">
        <w:trPr>
          <w:trHeight w:val="253"/>
        </w:trPr>
        <w:tc>
          <w:tcPr>
            <w:tcW w:w="0" w:type="auto"/>
            <w:tcBorders>
              <w:bottom w:val="double" w:sz="4" w:space="0" w:color="auto"/>
            </w:tcBorders>
            <w:shd w:val="clear" w:color="auto" w:fill="auto"/>
          </w:tcPr>
          <w:p w:rsidR="00591870" w:rsidRPr="00591870" w:rsidRDefault="003E52F2"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9"/>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00591870"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161"/>
          </w:p>
        </w:tc>
        <w:bookmarkStart w:id="162" w:name="D_TF_09"/>
        <w:tc>
          <w:tcPr>
            <w:tcW w:w="0" w:type="auto"/>
            <w:tcBorders>
              <w:bottom w:val="double" w:sz="4" w:space="0" w:color="auto"/>
            </w:tcBorders>
            <w:shd w:val="clear" w:color="auto" w:fill="auto"/>
          </w:tcPr>
          <w:p w:rsidR="00591870" w:rsidRPr="00591870" w:rsidRDefault="003E52F2"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9"/>
                  <w:enabled/>
                  <w:calcOnExit w:val="0"/>
                  <w:ddList>
                    <w:listEntry w:val="(select)"/>
                    <w:listEntry w:val="GEF TF"/>
                    <w:listEntry w:val="LDCF"/>
                    <w:listEntry w:val="SCCF"/>
                    <w:listEntry w:val="NPIF"/>
                  </w:ddList>
                </w:ffData>
              </w:fldChar>
            </w:r>
            <w:r w:rsidR="00741344">
              <w:rPr>
                <w:rFonts w:ascii="Times New Roman" w:eastAsia="Times New Roman" w:hAnsi="Times New Roman"/>
                <w:bCs/>
                <w:smallCaps/>
                <w:sz w:val="20"/>
                <w:szCs w:val="20"/>
              </w:rPr>
              <w:instrText xml:space="preserve"> FORMDROPDOWN </w:instrText>
            </w:r>
            <w:r>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162"/>
          </w:p>
        </w:tc>
        <w:bookmarkStart w:id="163" w:name="D_FocalArea_09"/>
        <w:tc>
          <w:tcPr>
            <w:tcW w:w="0" w:type="auto"/>
            <w:tcBorders>
              <w:bottom w:val="double" w:sz="4" w:space="0" w:color="auto"/>
            </w:tcBorders>
            <w:shd w:val="clear" w:color="auto" w:fill="auto"/>
          </w:tcPr>
          <w:p w:rsidR="00591870" w:rsidRPr="00591870" w:rsidRDefault="003E52F2"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9"/>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91870"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163"/>
          </w:p>
        </w:tc>
        <w:bookmarkStart w:id="164" w:name="D_Country_09"/>
        <w:tc>
          <w:tcPr>
            <w:tcW w:w="0" w:type="auto"/>
            <w:tcBorders>
              <w:bottom w:val="double" w:sz="4" w:space="0" w:color="auto"/>
            </w:tcBorders>
            <w:shd w:val="clear" w:color="auto" w:fill="auto"/>
          </w:tcPr>
          <w:p w:rsidR="00591870" w:rsidRPr="00591870" w:rsidRDefault="003E52F2"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9"/>
                  <w:enabled/>
                  <w:calcOnExi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164"/>
          </w:p>
        </w:tc>
        <w:bookmarkStart w:id="165" w:name="D_GA_09"/>
        <w:tc>
          <w:tcPr>
            <w:tcW w:w="0" w:type="auto"/>
            <w:tcBorders>
              <w:bottom w:val="double" w:sz="4" w:space="0" w:color="auto"/>
            </w:tcBorders>
            <w:shd w:val="clear" w:color="auto" w:fill="auto"/>
          </w:tcPr>
          <w:p w:rsidR="00591870" w:rsidRPr="00591870" w:rsidRDefault="003E52F2"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9"/>
                  <w:enabled/>
                  <w:calcOnExit/>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165"/>
          </w:p>
        </w:tc>
        <w:bookmarkStart w:id="166" w:name="D_AF_09"/>
        <w:tc>
          <w:tcPr>
            <w:tcW w:w="0" w:type="auto"/>
            <w:tcBorders>
              <w:bottom w:val="double" w:sz="4" w:space="0" w:color="auto"/>
            </w:tcBorders>
            <w:shd w:val="clear" w:color="auto" w:fill="auto"/>
          </w:tcPr>
          <w:p w:rsidR="00591870" w:rsidRPr="00591870" w:rsidRDefault="003E52F2"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9"/>
                  <w:enabled/>
                  <w:calcOnExit/>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166"/>
          </w:p>
        </w:tc>
        <w:bookmarkStart w:id="167" w:name="D_GAAF_TOT_09"/>
        <w:tc>
          <w:tcPr>
            <w:tcW w:w="0" w:type="auto"/>
            <w:tcBorders>
              <w:bottom w:val="double" w:sz="4" w:space="0" w:color="auto"/>
            </w:tcBorders>
            <w:shd w:val="clear" w:color="auto" w:fill="auto"/>
          </w:tcPr>
          <w:p w:rsidR="00591870" w:rsidRPr="00591870" w:rsidRDefault="003E52F2"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9"/>
                  <w:enabled w:val="0"/>
                  <w:calcOnExit/>
                  <w:textInput>
                    <w:type w:val="calculated"/>
                    <w:default w:val="=sum(D_GA_09,D_AF_09)"/>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00591870" w:rsidRPr="00591870">
              <w:rPr>
                <w:rFonts w:ascii="Times New Roman" w:eastAsia="Times New Roman" w:hAnsi="Times New Roman"/>
              </w:rPr>
              <w:instrText xml:space="preserve"> =sum(D_GA_09,D_AF_09) </w:instrText>
            </w:r>
            <w:r w:rsidRPr="00591870">
              <w:rPr>
                <w:rFonts w:ascii="Times New Roman" w:eastAsia="Times New Roman" w:hAnsi="Times New Roman"/>
              </w:rPr>
              <w:fldChar w:fldCharType="separate"/>
            </w:r>
            <w:r w:rsidR="00082BB7">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082BB7">
              <w:rPr>
                <w:rFonts w:ascii="Times New Roman" w:eastAsia="Times New Roman" w:hAnsi="Times New Roman"/>
                <w:noProof/>
              </w:rPr>
              <w:t>0</w:t>
            </w:r>
            <w:r w:rsidRPr="00591870">
              <w:rPr>
                <w:rFonts w:ascii="Times New Roman" w:eastAsia="Times New Roman" w:hAnsi="Times New Roman"/>
              </w:rPr>
              <w:fldChar w:fldCharType="end"/>
            </w:r>
            <w:bookmarkEnd w:id="167"/>
          </w:p>
        </w:tc>
      </w:tr>
      <w:bookmarkStart w:id="168" w:name="D_Agency_010"/>
      <w:tr w:rsidR="00591870" w:rsidRPr="007D0D7F" w:rsidTr="00B37FA8">
        <w:trPr>
          <w:trHeight w:val="253"/>
        </w:trPr>
        <w:tc>
          <w:tcPr>
            <w:tcW w:w="0" w:type="auto"/>
            <w:tcBorders>
              <w:bottom w:val="double" w:sz="4" w:space="0" w:color="auto"/>
            </w:tcBorders>
            <w:shd w:val="clear" w:color="auto" w:fill="auto"/>
          </w:tcPr>
          <w:p w:rsidR="00591870" w:rsidRPr="00591870" w:rsidRDefault="003E52F2"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10"/>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00591870"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168"/>
          </w:p>
        </w:tc>
        <w:bookmarkStart w:id="169" w:name="D_TF_010"/>
        <w:tc>
          <w:tcPr>
            <w:tcW w:w="0" w:type="auto"/>
            <w:tcBorders>
              <w:bottom w:val="double" w:sz="4" w:space="0" w:color="auto"/>
            </w:tcBorders>
            <w:shd w:val="clear" w:color="auto" w:fill="auto"/>
          </w:tcPr>
          <w:p w:rsidR="00591870" w:rsidRPr="00591870" w:rsidRDefault="003E52F2"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10"/>
                  <w:enabled/>
                  <w:calcOnExit w:val="0"/>
                  <w:ddList>
                    <w:listEntry w:val="(select)"/>
                    <w:listEntry w:val="GEF TF"/>
                    <w:listEntry w:val="LDCF"/>
                    <w:listEntry w:val="SCCF"/>
                    <w:listEntry w:val="NPIF"/>
                  </w:ddList>
                </w:ffData>
              </w:fldChar>
            </w:r>
            <w:r w:rsidR="00741344">
              <w:rPr>
                <w:rFonts w:ascii="Times New Roman" w:eastAsia="Times New Roman" w:hAnsi="Times New Roman"/>
                <w:bCs/>
                <w:smallCaps/>
                <w:sz w:val="20"/>
                <w:szCs w:val="20"/>
              </w:rPr>
              <w:instrText xml:space="preserve"> FORMDROPDOWN </w:instrText>
            </w:r>
            <w:r>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169"/>
          </w:p>
        </w:tc>
        <w:bookmarkStart w:id="170" w:name="D_FocalArea_010"/>
        <w:tc>
          <w:tcPr>
            <w:tcW w:w="0" w:type="auto"/>
            <w:tcBorders>
              <w:bottom w:val="double" w:sz="4" w:space="0" w:color="auto"/>
            </w:tcBorders>
            <w:shd w:val="clear" w:color="auto" w:fill="auto"/>
          </w:tcPr>
          <w:p w:rsidR="00591870" w:rsidRPr="00591870" w:rsidRDefault="003E52F2"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10"/>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91870"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170"/>
          </w:p>
        </w:tc>
        <w:bookmarkStart w:id="171" w:name="D_Country_010"/>
        <w:tc>
          <w:tcPr>
            <w:tcW w:w="0" w:type="auto"/>
            <w:tcBorders>
              <w:bottom w:val="double" w:sz="4" w:space="0" w:color="auto"/>
            </w:tcBorders>
            <w:shd w:val="clear" w:color="auto" w:fill="auto"/>
          </w:tcPr>
          <w:p w:rsidR="00591870" w:rsidRPr="00591870" w:rsidRDefault="003E52F2"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10"/>
                  <w:enabled/>
                  <w:calcOnExi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171"/>
          </w:p>
        </w:tc>
        <w:bookmarkStart w:id="172" w:name="D_GA_010"/>
        <w:tc>
          <w:tcPr>
            <w:tcW w:w="0" w:type="auto"/>
            <w:tcBorders>
              <w:bottom w:val="double" w:sz="4" w:space="0" w:color="auto"/>
            </w:tcBorders>
            <w:shd w:val="clear" w:color="auto" w:fill="auto"/>
          </w:tcPr>
          <w:p w:rsidR="00591870" w:rsidRPr="00591870" w:rsidRDefault="003E52F2"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10"/>
                  <w:enabled/>
                  <w:calcOnExit/>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172"/>
          </w:p>
        </w:tc>
        <w:bookmarkStart w:id="173" w:name="D_AF_010"/>
        <w:tc>
          <w:tcPr>
            <w:tcW w:w="0" w:type="auto"/>
            <w:tcBorders>
              <w:bottom w:val="double" w:sz="4" w:space="0" w:color="auto"/>
            </w:tcBorders>
            <w:shd w:val="clear" w:color="auto" w:fill="auto"/>
          </w:tcPr>
          <w:p w:rsidR="00591870" w:rsidRPr="00591870" w:rsidRDefault="003E52F2"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10"/>
                  <w:enabled/>
                  <w:calcOnExit/>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173"/>
          </w:p>
        </w:tc>
        <w:bookmarkStart w:id="174" w:name="D_GAAF_TOT_010"/>
        <w:tc>
          <w:tcPr>
            <w:tcW w:w="0" w:type="auto"/>
            <w:tcBorders>
              <w:bottom w:val="double" w:sz="4" w:space="0" w:color="auto"/>
            </w:tcBorders>
            <w:shd w:val="clear" w:color="auto" w:fill="auto"/>
          </w:tcPr>
          <w:p w:rsidR="00591870" w:rsidRPr="00591870" w:rsidRDefault="003E52F2"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10"/>
                  <w:enabled w:val="0"/>
                  <w:calcOnExit/>
                  <w:textInput>
                    <w:type w:val="calculated"/>
                    <w:default w:val="=sum(D_GA_010,D_AF_010)"/>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00591870" w:rsidRPr="00591870">
              <w:rPr>
                <w:rFonts w:ascii="Times New Roman" w:eastAsia="Times New Roman" w:hAnsi="Times New Roman"/>
              </w:rPr>
              <w:instrText xml:space="preserve"> =sum(D_GA_010,D_AF_010) </w:instrText>
            </w:r>
            <w:r w:rsidRPr="00591870">
              <w:rPr>
                <w:rFonts w:ascii="Times New Roman" w:eastAsia="Times New Roman" w:hAnsi="Times New Roman"/>
              </w:rPr>
              <w:fldChar w:fldCharType="separate"/>
            </w:r>
            <w:r w:rsidR="00082BB7">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082BB7">
              <w:rPr>
                <w:rFonts w:ascii="Times New Roman" w:eastAsia="Times New Roman" w:hAnsi="Times New Roman"/>
                <w:noProof/>
              </w:rPr>
              <w:t>0</w:t>
            </w:r>
            <w:r w:rsidRPr="00591870">
              <w:rPr>
                <w:rFonts w:ascii="Times New Roman" w:eastAsia="Times New Roman" w:hAnsi="Times New Roman"/>
              </w:rPr>
              <w:fldChar w:fldCharType="end"/>
            </w:r>
            <w:bookmarkEnd w:id="174"/>
          </w:p>
        </w:tc>
      </w:tr>
      <w:tr w:rsidR="00CB3BDC" w:rsidRPr="007D0D7F" w:rsidTr="00B37FA8">
        <w:trPr>
          <w:trHeight w:val="253"/>
        </w:trPr>
        <w:tc>
          <w:tcPr>
            <w:tcW w:w="0" w:type="auto"/>
            <w:gridSpan w:val="4"/>
            <w:tcBorders>
              <w:top w:val="double" w:sz="4" w:space="0" w:color="auto"/>
            </w:tcBorders>
            <w:shd w:val="clear" w:color="auto" w:fill="auto"/>
          </w:tcPr>
          <w:p w:rsidR="00CB3BDC" w:rsidRPr="00591870" w:rsidRDefault="00CB3BDC" w:rsidP="00591870">
            <w:pPr>
              <w:spacing w:after="0" w:line="240" w:lineRule="auto"/>
              <w:rPr>
                <w:rFonts w:ascii="Times New Roman" w:eastAsia="Times New Roman" w:hAnsi="Times New Roman"/>
              </w:rPr>
            </w:pPr>
            <w:r w:rsidRPr="00591870">
              <w:rPr>
                <w:rFonts w:ascii="Times New Roman" w:eastAsia="Times New Roman" w:hAnsi="Times New Roman"/>
                <w:b/>
              </w:rPr>
              <w:t>Total Grant Resources</w:t>
            </w:r>
          </w:p>
        </w:tc>
        <w:tc>
          <w:tcPr>
            <w:tcW w:w="0" w:type="auto"/>
            <w:tcBorders>
              <w:top w:val="double" w:sz="4" w:space="0" w:color="auto"/>
            </w:tcBorders>
            <w:shd w:val="clear" w:color="auto" w:fill="auto"/>
          </w:tcPr>
          <w:p w:rsidR="00CB3BDC" w:rsidRPr="00CA3E0E" w:rsidRDefault="00CB3BDC" w:rsidP="00554CED">
            <w:pPr>
              <w:jc w:val="right"/>
              <w:rPr>
                <w:sz w:val="20"/>
                <w:szCs w:val="20"/>
              </w:rPr>
            </w:pPr>
            <w:r w:rsidRPr="00D12F7B">
              <w:rPr>
                <w:b/>
                <w:color w:val="000000"/>
                <w:sz w:val="20"/>
                <w:szCs w:val="20"/>
              </w:rPr>
              <w:t>$</w:t>
            </w:r>
            <w:r w:rsidR="00FA0836" w:rsidRPr="00FA0836">
              <w:rPr>
                <w:b/>
                <w:color w:val="000000"/>
                <w:sz w:val="20"/>
                <w:szCs w:val="20"/>
              </w:rPr>
              <w:t>73,764,729</w:t>
            </w:r>
          </w:p>
        </w:tc>
        <w:tc>
          <w:tcPr>
            <w:tcW w:w="0" w:type="auto"/>
            <w:tcBorders>
              <w:top w:val="double" w:sz="4" w:space="0" w:color="auto"/>
            </w:tcBorders>
            <w:shd w:val="clear" w:color="auto" w:fill="auto"/>
          </w:tcPr>
          <w:p w:rsidR="00CB3BDC" w:rsidRPr="00CA3E0E" w:rsidRDefault="00CB3BDC" w:rsidP="00554CED">
            <w:pPr>
              <w:jc w:val="right"/>
              <w:rPr>
                <w:sz w:val="20"/>
                <w:szCs w:val="20"/>
              </w:rPr>
            </w:pPr>
            <w:r w:rsidRPr="00D12F7B">
              <w:rPr>
                <w:sz w:val="20"/>
                <w:szCs w:val="20"/>
              </w:rPr>
              <w:t xml:space="preserve">$ </w:t>
            </w:r>
            <w:r w:rsidR="00FA0836" w:rsidRPr="00FA0836">
              <w:rPr>
                <w:sz w:val="20"/>
                <w:szCs w:val="20"/>
              </w:rPr>
              <w:t>2,950,589</w:t>
            </w:r>
          </w:p>
        </w:tc>
        <w:tc>
          <w:tcPr>
            <w:tcW w:w="0" w:type="auto"/>
            <w:tcBorders>
              <w:top w:val="double" w:sz="4" w:space="0" w:color="auto"/>
            </w:tcBorders>
            <w:shd w:val="clear" w:color="auto" w:fill="auto"/>
          </w:tcPr>
          <w:p w:rsidR="00CB3BDC" w:rsidRPr="00B37FA8" w:rsidRDefault="00FA0836" w:rsidP="00554CED">
            <w:pPr>
              <w:jc w:val="right"/>
              <w:rPr>
                <w:b/>
                <w:sz w:val="20"/>
                <w:szCs w:val="20"/>
              </w:rPr>
            </w:pPr>
            <w:r w:rsidRPr="00B37FA8">
              <w:rPr>
                <w:b/>
                <w:sz w:val="20"/>
                <w:szCs w:val="20"/>
              </w:rPr>
              <w:t>$</w:t>
            </w:r>
            <w:r w:rsidRPr="00FA0836">
              <w:rPr>
                <w:b/>
                <w:sz w:val="20"/>
                <w:szCs w:val="20"/>
              </w:rPr>
              <w:t>76,715,318</w:t>
            </w:r>
          </w:p>
        </w:tc>
      </w:tr>
    </w:tbl>
    <w:p w:rsidR="00591870" w:rsidRPr="00591870" w:rsidRDefault="00591870" w:rsidP="00591870">
      <w:pPr>
        <w:spacing w:after="0" w:line="240" w:lineRule="auto"/>
        <w:ind w:left="-90"/>
        <w:rPr>
          <w:rFonts w:ascii="Times New Roman" w:eastAsia="Times New Roman" w:hAnsi="Times New Roman"/>
          <w:sz w:val="18"/>
          <w:szCs w:val="18"/>
        </w:rPr>
      </w:pPr>
      <w:r w:rsidRPr="00591870">
        <w:rPr>
          <w:rFonts w:ascii="Times New Roman" w:eastAsia="Times New Roman" w:hAnsi="Times New Roman"/>
          <w:bCs/>
          <w:smallCaps/>
          <w:sz w:val="18"/>
          <w:szCs w:val="18"/>
          <w:vertAlign w:val="superscript"/>
        </w:rPr>
        <w:t xml:space="preserve">1 </w:t>
      </w:r>
      <w:r w:rsidRPr="00591870">
        <w:rPr>
          <w:rFonts w:ascii="Times New Roman" w:eastAsia="Times New Roman" w:hAnsi="Times New Roman"/>
          <w:sz w:val="18"/>
          <w:szCs w:val="18"/>
        </w:rPr>
        <w:t xml:space="preserve"> In case of a single focal area, single country, single GEF Agency project, and single trust fund project, no need to provide information for this</w:t>
      </w:r>
      <w:r w:rsidRPr="00591870">
        <w:rPr>
          <w:rFonts w:ascii="Times New Roman" w:eastAsia="Times New Roman" w:hAnsi="Times New Roman"/>
          <w:sz w:val="18"/>
          <w:szCs w:val="18"/>
        </w:rPr>
        <w:br/>
        <w:t xml:space="preserve">    table.  PMC amount from Table B should be included proportionately to the focal area amount in this table. </w:t>
      </w:r>
    </w:p>
    <w:p w:rsidR="00591870" w:rsidRPr="00591870" w:rsidRDefault="00591870" w:rsidP="00591870">
      <w:pPr>
        <w:spacing w:after="0" w:line="240" w:lineRule="auto"/>
        <w:ind w:left="-90"/>
        <w:rPr>
          <w:rFonts w:ascii="Times New Roman" w:eastAsia="Times New Roman" w:hAnsi="Times New Roman"/>
          <w:bCs/>
          <w:sz w:val="18"/>
          <w:szCs w:val="18"/>
        </w:rPr>
      </w:pPr>
      <w:r w:rsidRPr="00591870">
        <w:rPr>
          <w:rFonts w:ascii="Times New Roman" w:eastAsia="Times New Roman" w:hAnsi="Times New Roman"/>
          <w:bCs/>
          <w:smallCaps/>
          <w:sz w:val="18"/>
          <w:szCs w:val="18"/>
          <w:vertAlign w:val="superscript"/>
        </w:rPr>
        <w:t xml:space="preserve">2   </w:t>
      </w:r>
      <w:r w:rsidRPr="00591870">
        <w:rPr>
          <w:rFonts w:ascii="Times New Roman" w:eastAsia="Times New Roman" w:hAnsi="Times New Roman"/>
          <w:bCs/>
          <w:sz w:val="18"/>
          <w:szCs w:val="18"/>
        </w:rPr>
        <w:t>Indicate fees related to this project.</w:t>
      </w:r>
    </w:p>
    <w:p w:rsidR="00591870" w:rsidRPr="00591870" w:rsidRDefault="00591870" w:rsidP="00591870">
      <w:pPr>
        <w:numPr>
          <w:ilvl w:val="0"/>
          <w:numId w:val="23"/>
        </w:numPr>
        <w:spacing w:before="240" w:after="80" w:line="240" w:lineRule="auto"/>
        <w:ind w:left="270"/>
        <w:rPr>
          <w:rFonts w:ascii="Times New Roman" w:eastAsia="Times New Roman" w:hAnsi="Times New Roman"/>
          <w:b/>
          <w:smallCaps/>
        </w:rPr>
      </w:pPr>
      <w:r w:rsidRPr="00591870">
        <w:rPr>
          <w:rFonts w:ascii="Times New Roman" w:eastAsia="Times New Roman" w:hAnsi="Times New Roman"/>
          <w:b/>
          <w:bCs/>
          <w:smallCaps/>
        </w:rPr>
        <w:t>Consultants working for technical assistance components:</w:t>
      </w:r>
    </w:p>
    <w:tbl>
      <w:tblPr>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56"/>
        <w:gridCol w:w="2432"/>
        <w:gridCol w:w="2521"/>
        <w:gridCol w:w="2609"/>
      </w:tblGrid>
      <w:tr w:rsidR="00F51DEB" w:rsidRPr="007D0D7F" w:rsidTr="00F51DEB">
        <w:tc>
          <w:tcPr>
            <w:tcW w:w="1505" w:type="pct"/>
            <w:tcBorders>
              <w:bottom w:val="double" w:sz="4" w:space="0" w:color="auto"/>
            </w:tcBorders>
            <w:shd w:val="clear" w:color="auto" w:fill="auto"/>
            <w:vAlign w:val="center"/>
          </w:tcPr>
          <w:p w:rsidR="00F51DEB" w:rsidRPr="00591870" w:rsidRDefault="00F51DEB" w:rsidP="00591870">
            <w:pPr>
              <w:keepNext/>
              <w:spacing w:after="0" w:line="240" w:lineRule="auto"/>
              <w:jc w:val="center"/>
              <w:outlineLvl w:val="2"/>
              <w:rPr>
                <w:rFonts w:ascii="Times New Roman" w:eastAsia="Times New Roman" w:hAnsi="Times New Roman"/>
                <w:b/>
                <w:bCs/>
                <w:iCs/>
              </w:rPr>
            </w:pPr>
            <w:r w:rsidRPr="00591870">
              <w:rPr>
                <w:rFonts w:ascii="Times New Roman" w:eastAsia="Times New Roman" w:hAnsi="Times New Roman"/>
                <w:b/>
                <w:bCs/>
                <w:iCs/>
              </w:rPr>
              <w:t>Component</w:t>
            </w:r>
          </w:p>
        </w:tc>
        <w:tc>
          <w:tcPr>
            <w:tcW w:w="1124" w:type="pct"/>
            <w:tcBorders>
              <w:bottom w:val="double" w:sz="4" w:space="0" w:color="auto"/>
            </w:tcBorders>
            <w:shd w:val="clear" w:color="auto" w:fill="auto"/>
            <w:vAlign w:val="center"/>
          </w:tcPr>
          <w:p w:rsidR="00F51DEB" w:rsidRPr="00591870" w:rsidRDefault="00F51DEB" w:rsidP="00591870">
            <w:pPr>
              <w:keepNext/>
              <w:spacing w:after="0" w:line="240" w:lineRule="auto"/>
              <w:jc w:val="center"/>
              <w:outlineLvl w:val="2"/>
              <w:rPr>
                <w:rFonts w:ascii="Times New Roman" w:eastAsia="Times New Roman" w:hAnsi="Times New Roman"/>
                <w:b/>
                <w:bCs/>
                <w:iCs/>
              </w:rPr>
            </w:pPr>
            <w:r w:rsidRPr="00591870">
              <w:rPr>
                <w:rFonts w:ascii="Times New Roman" w:eastAsia="Times New Roman" w:hAnsi="Times New Roman"/>
                <w:b/>
                <w:bCs/>
                <w:iCs/>
              </w:rPr>
              <w:t>Grant Amount</w:t>
            </w:r>
            <w:r w:rsidRPr="00591870">
              <w:rPr>
                <w:rFonts w:ascii="Times New Roman" w:eastAsia="Times New Roman" w:hAnsi="Times New Roman"/>
                <w:b/>
                <w:bCs/>
                <w:iCs/>
              </w:rPr>
              <w:br/>
              <w:t>($)</w:t>
            </w:r>
          </w:p>
        </w:tc>
        <w:tc>
          <w:tcPr>
            <w:tcW w:w="1165" w:type="pct"/>
            <w:tcBorders>
              <w:bottom w:val="double" w:sz="4" w:space="0" w:color="auto"/>
            </w:tcBorders>
            <w:shd w:val="clear" w:color="auto" w:fill="auto"/>
            <w:vAlign w:val="center"/>
          </w:tcPr>
          <w:p w:rsidR="00F51DEB" w:rsidRPr="00591870" w:rsidRDefault="00F51DEB" w:rsidP="00591870">
            <w:pPr>
              <w:keepNext/>
              <w:spacing w:after="0" w:line="240" w:lineRule="auto"/>
              <w:jc w:val="center"/>
              <w:outlineLvl w:val="2"/>
              <w:rPr>
                <w:rFonts w:ascii="Times New Roman" w:eastAsia="Times New Roman" w:hAnsi="Times New Roman"/>
                <w:b/>
                <w:bCs/>
                <w:iCs/>
              </w:rPr>
            </w:pPr>
            <w:r w:rsidRPr="00591870">
              <w:rPr>
                <w:rFonts w:ascii="Times New Roman" w:eastAsia="Times New Roman" w:hAnsi="Times New Roman"/>
                <w:b/>
                <w:bCs/>
                <w:iCs/>
              </w:rPr>
              <w:t>Cofinancing</w:t>
            </w:r>
            <w:r w:rsidRPr="00591870">
              <w:rPr>
                <w:rFonts w:ascii="Times New Roman" w:eastAsia="Times New Roman" w:hAnsi="Times New Roman"/>
                <w:b/>
                <w:bCs/>
                <w:iCs/>
              </w:rPr>
              <w:br/>
              <w:t xml:space="preserve"> ($)</w:t>
            </w:r>
          </w:p>
        </w:tc>
        <w:tc>
          <w:tcPr>
            <w:tcW w:w="1206" w:type="pct"/>
            <w:tcBorders>
              <w:bottom w:val="double" w:sz="4" w:space="0" w:color="auto"/>
            </w:tcBorders>
            <w:shd w:val="clear" w:color="auto" w:fill="auto"/>
            <w:vAlign w:val="center"/>
          </w:tcPr>
          <w:p w:rsidR="00F51DEB" w:rsidRPr="00591870" w:rsidRDefault="00F51DEB" w:rsidP="00591870">
            <w:pPr>
              <w:keepNext/>
              <w:spacing w:after="0" w:line="240" w:lineRule="auto"/>
              <w:jc w:val="center"/>
              <w:outlineLvl w:val="2"/>
              <w:rPr>
                <w:rFonts w:ascii="Times New Roman" w:eastAsia="Times New Roman" w:hAnsi="Times New Roman"/>
                <w:b/>
                <w:bCs/>
                <w:iCs/>
              </w:rPr>
            </w:pPr>
            <w:r w:rsidRPr="00591870">
              <w:rPr>
                <w:rFonts w:ascii="Times New Roman" w:eastAsia="Times New Roman" w:hAnsi="Times New Roman"/>
                <w:b/>
                <w:bCs/>
                <w:iCs/>
              </w:rPr>
              <w:t>Project Total</w:t>
            </w:r>
            <w:r w:rsidRPr="00591870">
              <w:rPr>
                <w:rFonts w:ascii="Times New Roman" w:eastAsia="Times New Roman" w:hAnsi="Times New Roman"/>
                <w:b/>
                <w:bCs/>
                <w:iCs/>
              </w:rPr>
              <w:br/>
              <w:t xml:space="preserve"> ($)</w:t>
            </w:r>
          </w:p>
        </w:tc>
      </w:tr>
      <w:tr w:rsidR="00F51DEB" w:rsidRPr="007D0D7F" w:rsidTr="00F51DEB">
        <w:tc>
          <w:tcPr>
            <w:tcW w:w="1505" w:type="pct"/>
            <w:shd w:val="clear" w:color="auto" w:fill="auto"/>
          </w:tcPr>
          <w:p w:rsidR="00F51DEB" w:rsidRPr="00591870" w:rsidRDefault="00F51DEB" w:rsidP="00591870">
            <w:pPr>
              <w:keepNext/>
              <w:spacing w:after="0" w:line="240" w:lineRule="auto"/>
              <w:outlineLvl w:val="2"/>
              <w:rPr>
                <w:rFonts w:ascii="Times New Roman" w:eastAsia="Times New Roman" w:hAnsi="Times New Roman"/>
              </w:rPr>
            </w:pPr>
            <w:r>
              <w:rPr>
                <w:rFonts w:ascii="Times New Roman" w:eastAsia="Times New Roman" w:hAnsi="Times New Roman"/>
              </w:rPr>
              <w:t xml:space="preserve">International </w:t>
            </w:r>
            <w:r w:rsidRPr="00591870">
              <w:rPr>
                <w:rFonts w:ascii="Times New Roman" w:eastAsia="Times New Roman" w:hAnsi="Times New Roman"/>
              </w:rPr>
              <w:t>Consultants</w:t>
            </w:r>
          </w:p>
        </w:tc>
        <w:bookmarkStart w:id="175" w:name="GAInt"/>
        <w:tc>
          <w:tcPr>
            <w:tcW w:w="1124" w:type="pct"/>
            <w:shd w:val="clear" w:color="auto" w:fill="auto"/>
          </w:tcPr>
          <w:p w:rsidR="00F51DEB" w:rsidRPr="00591870" w:rsidRDefault="003E52F2"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GAInt"/>
                  <w:enabled/>
                  <w:calcOnExit/>
                  <w:textInput>
                    <w:type w:val="number"/>
                    <w:format w:val="#,##0"/>
                  </w:textInput>
                </w:ffData>
              </w:fldChar>
            </w:r>
            <w:r w:rsidR="00741344">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741344">
              <w:rPr>
                <w:rFonts w:ascii="Times New Roman" w:eastAsia="Times New Roman" w:hAnsi="Times New Roman"/>
                <w:noProof/>
              </w:rPr>
              <w:t> </w:t>
            </w:r>
            <w:r w:rsidR="00741344">
              <w:rPr>
                <w:rFonts w:ascii="Times New Roman" w:eastAsia="Times New Roman" w:hAnsi="Times New Roman"/>
                <w:noProof/>
              </w:rPr>
              <w:t> </w:t>
            </w:r>
            <w:r w:rsidR="00741344">
              <w:rPr>
                <w:rFonts w:ascii="Times New Roman" w:eastAsia="Times New Roman" w:hAnsi="Times New Roman"/>
                <w:noProof/>
              </w:rPr>
              <w:t> </w:t>
            </w:r>
            <w:r w:rsidR="00741344">
              <w:rPr>
                <w:rFonts w:ascii="Times New Roman" w:eastAsia="Times New Roman" w:hAnsi="Times New Roman"/>
                <w:noProof/>
              </w:rPr>
              <w:t> </w:t>
            </w:r>
            <w:r w:rsidR="00741344">
              <w:rPr>
                <w:rFonts w:ascii="Times New Roman" w:eastAsia="Times New Roman" w:hAnsi="Times New Roman"/>
                <w:noProof/>
              </w:rPr>
              <w:t> </w:t>
            </w:r>
            <w:r>
              <w:rPr>
                <w:rFonts w:ascii="Times New Roman" w:eastAsia="Times New Roman" w:hAnsi="Times New Roman"/>
              </w:rPr>
              <w:fldChar w:fldCharType="end"/>
            </w:r>
            <w:bookmarkEnd w:id="175"/>
          </w:p>
        </w:tc>
        <w:bookmarkStart w:id="176" w:name="COInt"/>
        <w:tc>
          <w:tcPr>
            <w:tcW w:w="1165" w:type="pct"/>
            <w:shd w:val="clear" w:color="auto" w:fill="auto"/>
          </w:tcPr>
          <w:p w:rsidR="00F51DEB" w:rsidRPr="00591870" w:rsidRDefault="003E52F2"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COInt"/>
                  <w:enabled/>
                  <w:calcOnExit/>
                  <w:textInput>
                    <w:type w:val="number"/>
                    <w:format w:val="#,##0"/>
                  </w:textInput>
                </w:ffData>
              </w:fldChar>
            </w:r>
            <w:r w:rsidR="00741344">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741344">
              <w:rPr>
                <w:rFonts w:ascii="Times New Roman" w:eastAsia="Times New Roman" w:hAnsi="Times New Roman"/>
                <w:noProof/>
              </w:rPr>
              <w:t> </w:t>
            </w:r>
            <w:r w:rsidR="00741344">
              <w:rPr>
                <w:rFonts w:ascii="Times New Roman" w:eastAsia="Times New Roman" w:hAnsi="Times New Roman"/>
                <w:noProof/>
              </w:rPr>
              <w:t> </w:t>
            </w:r>
            <w:r w:rsidR="00741344">
              <w:rPr>
                <w:rFonts w:ascii="Times New Roman" w:eastAsia="Times New Roman" w:hAnsi="Times New Roman"/>
                <w:noProof/>
              </w:rPr>
              <w:t> </w:t>
            </w:r>
            <w:r w:rsidR="00741344">
              <w:rPr>
                <w:rFonts w:ascii="Times New Roman" w:eastAsia="Times New Roman" w:hAnsi="Times New Roman"/>
                <w:noProof/>
              </w:rPr>
              <w:t> </w:t>
            </w:r>
            <w:r w:rsidR="00741344">
              <w:rPr>
                <w:rFonts w:ascii="Times New Roman" w:eastAsia="Times New Roman" w:hAnsi="Times New Roman"/>
                <w:noProof/>
              </w:rPr>
              <w:t> </w:t>
            </w:r>
            <w:r>
              <w:rPr>
                <w:rFonts w:ascii="Times New Roman" w:eastAsia="Times New Roman" w:hAnsi="Times New Roman"/>
              </w:rPr>
              <w:fldChar w:fldCharType="end"/>
            </w:r>
            <w:bookmarkEnd w:id="176"/>
          </w:p>
        </w:tc>
        <w:bookmarkStart w:id="177" w:name="ProjTotalInt"/>
        <w:tc>
          <w:tcPr>
            <w:tcW w:w="1206" w:type="pct"/>
            <w:shd w:val="clear" w:color="auto" w:fill="auto"/>
          </w:tcPr>
          <w:p w:rsidR="00F51DEB" w:rsidRPr="00591870" w:rsidRDefault="003E52F2"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ProjTotalInt"/>
                  <w:enabled w:val="0"/>
                  <w:calcOnExit/>
                  <w:textInput>
                    <w:type w:val="calculated"/>
                    <w:default w:val="=sum(GAInt,COInt)"/>
                    <w:format w:val="#,##0"/>
                  </w:textInput>
                </w:ffData>
              </w:fldChar>
            </w:r>
            <w:r w:rsidR="00D25175">
              <w:rPr>
                <w:rFonts w:ascii="Times New Roman" w:eastAsia="Times New Roman" w:hAnsi="Times New Roman"/>
              </w:rPr>
              <w:instrText xml:space="preserve"> FORMTEXT </w:instrText>
            </w:r>
            <w:r>
              <w:rPr>
                <w:rFonts w:ascii="Times New Roman" w:eastAsia="Times New Roman" w:hAnsi="Times New Roman"/>
              </w:rPr>
              <w:fldChar w:fldCharType="begin"/>
            </w:r>
            <w:r w:rsidR="00D25175">
              <w:rPr>
                <w:rFonts w:ascii="Times New Roman" w:eastAsia="Times New Roman" w:hAnsi="Times New Roman"/>
              </w:rPr>
              <w:instrText xml:space="preserve"> =sum(GAInt,COInt) </w:instrText>
            </w:r>
            <w:r>
              <w:rPr>
                <w:rFonts w:ascii="Times New Roman" w:eastAsia="Times New Roman" w:hAnsi="Times New Roman"/>
              </w:rPr>
              <w:fldChar w:fldCharType="separate"/>
            </w:r>
            <w:r w:rsidR="00082BB7">
              <w:rPr>
                <w:rFonts w:ascii="Times New Roman" w:eastAsia="Times New Roman" w:hAnsi="Times New Roman"/>
                <w:noProof/>
              </w:rPr>
              <w:instrText>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082BB7">
              <w:rPr>
                <w:rFonts w:ascii="Times New Roman" w:eastAsia="Times New Roman" w:hAnsi="Times New Roman"/>
                <w:noProof/>
              </w:rPr>
              <w:t>0</w:t>
            </w:r>
            <w:r>
              <w:rPr>
                <w:rFonts w:ascii="Times New Roman" w:eastAsia="Times New Roman" w:hAnsi="Times New Roman"/>
              </w:rPr>
              <w:fldChar w:fldCharType="end"/>
            </w:r>
            <w:bookmarkEnd w:id="177"/>
          </w:p>
        </w:tc>
      </w:tr>
      <w:tr w:rsidR="00F51DEB" w:rsidRPr="007D0D7F" w:rsidTr="00F51DEB">
        <w:tc>
          <w:tcPr>
            <w:tcW w:w="1505" w:type="pct"/>
            <w:shd w:val="clear" w:color="auto" w:fill="auto"/>
          </w:tcPr>
          <w:p w:rsidR="00F51DEB" w:rsidRPr="00591870" w:rsidRDefault="00F51DEB" w:rsidP="00591870">
            <w:pPr>
              <w:keepNext/>
              <w:spacing w:after="0" w:line="240" w:lineRule="auto"/>
              <w:outlineLvl w:val="2"/>
              <w:rPr>
                <w:rFonts w:ascii="Times New Roman" w:eastAsia="Times New Roman" w:hAnsi="Times New Roman"/>
              </w:rPr>
            </w:pPr>
            <w:r>
              <w:rPr>
                <w:rFonts w:ascii="Times New Roman" w:eastAsia="Times New Roman" w:hAnsi="Times New Roman"/>
              </w:rPr>
              <w:t>National/Local Consultants</w:t>
            </w:r>
          </w:p>
        </w:tc>
        <w:bookmarkStart w:id="178" w:name="GALocal"/>
        <w:tc>
          <w:tcPr>
            <w:tcW w:w="1124" w:type="pct"/>
            <w:shd w:val="clear" w:color="auto" w:fill="auto"/>
          </w:tcPr>
          <w:p w:rsidR="00F51DEB" w:rsidRPr="00591870" w:rsidRDefault="003E52F2" w:rsidP="007A5BDD">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GALocal"/>
                  <w:enabled/>
                  <w:calcOnExit/>
                  <w:textInput>
                    <w:type w:val="number"/>
                    <w:format w:val="#,##0"/>
                  </w:textInput>
                </w:ffData>
              </w:fldChar>
            </w:r>
            <w:r w:rsidR="00741344">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741344">
              <w:rPr>
                <w:rFonts w:ascii="Times New Roman" w:eastAsia="Times New Roman" w:hAnsi="Times New Roman"/>
                <w:noProof/>
              </w:rPr>
              <w:t> </w:t>
            </w:r>
            <w:r w:rsidR="00741344">
              <w:rPr>
                <w:rFonts w:ascii="Times New Roman" w:eastAsia="Times New Roman" w:hAnsi="Times New Roman"/>
                <w:noProof/>
              </w:rPr>
              <w:t> </w:t>
            </w:r>
            <w:r w:rsidR="00741344">
              <w:rPr>
                <w:rFonts w:ascii="Times New Roman" w:eastAsia="Times New Roman" w:hAnsi="Times New Roman"/>
                <w:noProof/>
              </w:rPr>
              <w:t> </w:t>
            </w:r>
            <w:r w:rsidR="00741344">
              <w:rPr>
                <w:rFonts w:ascii="Times New Roman" w:eastAsia="Times New Roman" w:hAnsi="Times New Roman"/>
                <w:noProof/>
              </w:rPr>
              <w:t> </w:t>
            </w:r>
            <w:r w:rsidR="00741344">
              <w:rPr>
                <w:rFonts w:ascii="Times New Roman" w:eastAsia="Times New Roman" w:hAnsi="Times New Roman"/>
                <w:noProof/>
              </w:rPr>
              <w:t> </w:t>
            </w:r>
            <w:r>
              <w:rPr>
                <w:rFonts w:ascii="Times New Roman" w:eastAsia="Times New Roman" w:hAnsi="Times New Roman"/>
              </w:rPr>
              <w:fldChar w:fldCharType="end"/>
            </w:r>
            <w:bookmarkEnd w:id="178"/>
          </w:p>
        </w:tc>
        <w:bookmarkStart w:id="179" w:name="COLocal"/>
        <w:tc>
          <w:tcPr>
            <w:tcW w:w="1165" w:type="pct"/>
            <w:shd w:val="clear" w:color="auto" w:fill="auto"/>
          </w:tcPr>
          <w:p w:rsidR="00F51DEB" w:rsidRPr="00591870" w:rsidRDefault="003E52F2" w:rsidP="007A5BDD">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COLocal"/>
                  <w:enabled/>
                  <w:calcOnExit/>
                  <w:textInput>
                    <w:type w:val="number"/>
                    <w:format w:val="#,##0"/>
                  </w:textInput>
                </w:ffData>
              </w:fldChar>
            </w:r>
            <w:r w:rsidR="00741344">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741344">
              <w:rPr>
                <w:rFonts w:ascii="Times New Roman" w:eastAsia="Times New Roman" w:hAnsi="Times New Roman"/>
                <w:noProof/>
              </w:rPr>
              <w:t> </w:t>
            </w:r>
            <w:r w:rsidR="00741344">
              <w:rPr>
                <w:rFonts w:ascii="Times New Roman" w:eastAsia="Times New Roman" w:hAnsi="Times New Roman"/>
                <w:noProof/>
              </w:rPr>
              <w:t> </w:t>
            </w:r>
            <w:r w:rsidR="00741344">
              <w:rPr>
                <w:rFonts w:ascii="Times New Roman" w:eastAsia="Times New Roman" w:hAnsi="Times New Roman"/>
                <w:noProof/>
              </w:rPr>
              <w:t> </w:t>
            </w:r>
            <w:r w:rsidR="00741344">
              <w:rPr>
                <w:rFonts w:ascii="Times New Roman" w:eastAsia="Times New Roman" w:hAnsi="Times New Roman"/>
                <w:noProof/>
              </w:rPr>
              <w:t> </w:t>
            </w:r>
            <w:r w:rsidR="00741344">
              <w:rPr>
                <w:rFonts w:ascii="Times New Roman" w:eastAsia="Times New Roman" w:hAnsi="Times New Roman"/>
                <w:noProof/>
              </w:rPr>
              <w:t> </w:t>
            </w:r>
            <w:r>
              <w:rPr>
                <w:rFonts w:ascii="Times New Roman" w:eastAsia="Times New Roman" w:hAnsi="Times New Roman"/>
              </w:rPr>
              <w:fldChar w:fldCharType="end"/>
            </w:r>
            <w:bookmarkEnd w:id="179"/>
          </w:p>
        </w:tc>
        <w:bookmarkStart w:id="180" w:name="ProjTotalLocal"/>
        <w:tc>
          <w:tcPr>
            <w:tcW w:w="1206" w:type="pct"/>
            <w:shd w:val="clear" w:color="auto" w:fill="auto"/>
          </w:tcPr>
          <w:p w:rsidR="00F51DEB" w:rsidRPr="00591870" w:rsidRDefault="003E52F2" w:rsidP="007A5BDD">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ProjTotalLocal"/>
                  <w:enabled w:val="0"/>
                  <w:calcOnExit/>
                  <w:textInput>
                    <w:type w:val="calculated"/>
                    <w:default w:val="=sum(GALocal,COLocal)"/>
                    <w:format w:val="#,##0"/>
                  </w:textInput>
                </w:ffData>
              </w:fldChar>
            </w:r>
            <w:r w:rsidR="00741344">
              <w:rPr>
                <w:rFonts w:ascii="Times New Roman" w:eastAsia="Times New Roman" w:hAnsi="Times New Roman"/>
              </w:rPr>
              <w:instrText xml:space="preserve"> FORMTEXT </w:instrText>
            </w:r>
            <w:r>
              <w:rPr>
                <w:rFonts w:ascii="Times New Roman" w:eastAsia="Times New Roman" w:hAnsi="Times New Roman"/>
              </w:rPr>
              <w:fldChar w:fldCharType="begin"/>
            </w:r>
            <w:r w:rsidR="00741344">
              <w:rPr>
                <w:rFonts w:ascii="Times New Roman" w:eastAsia="Times New Roman" w:hAnsi="Times New Roman"/>
              </w:rPr>
              <w:instrText xml:space="preserve"> =sum(GALocal,COLocal) </w:instrText>
            </w:r>
            <w:r>
              <w:rPr>
                <w:rFonts w:ascii="Times New Roman" w:eastAsia="Times New Roman" w:hAnsi="Times New Roman"/>
              </w:rPr>
              <w:fldChar w:fldCharType="separate"/>
            </w:r>
            <w:r w:rsidR="00082BB7">
              <w:rPr>
                <w:rFonts w:ascii="Times New Roman" w:eastAsia="Times New Roman" w:hAnsi="Times New Roman"/>
                <w:noProof/>
              </w:rPr>
              <w:instrText>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082BB7">
              <w:rPr>
                <w:rFonts w:ascii="Times New Roman" w:eastAsia="Times New Roman" w:hAnsi="Times New Roman"/>
                <w:noProof/>
              </w:rPr>
              <w:t>0</w:t>
            </w:r>
            <w:r>
              <w:rPr>
                <w:rFonts w:ascii="Times New Roman" w:eastAsia="Times New Roman" w:hAnsi="Times New Roman"/>
              </w:rPr>
              <w:fldChar w:fldCharType="end"/>
            </w:r>
            <w:bookmarkEnd w:id="180"/>
          </w:p>
        </w:tc>
      </w:tr>
    </w:tbl>
    <w:p w:rsidR="00591870" w:rsidRPr="00591870" w:rsidRDefault="00591870" w:rsidP="00591870">
      <w:pPr>
        <w:spacing w:after="0" w:line="240" w:lineRule="auto"/>
        <w:rPr>
          <w:rFonts w:ascii="Times New Roman" w:eastAsia="Times New Roman" w:hAnsi="Times New Roman"/>
          <w:sz w:val="24"/>
          <w:szCs w:val="24"/>
        </w:rPr>
      </w:pPr>
    </w:p>
    <w:p w:rsidR="00591870" w:rsidRPr="00591870" w:rsidRDefault="00591870" w:rsidP="00591870">
      <w:pPr>
        <w:numPr>
          <w:ilvl w:val="0"/>
          <w:numId w:val="23"/>
        </w:numPr>
        <w:spacing w:after="80" w:line="240" w:lineRule="auto"/>
        <w:ind w:left="270"/>
        <w:rPr>
          <w:rFonts w:ascii="Times New Roman" w:eastAsia="Times New Roman" w:hAnsi="Times New Roman"/>
          <w:b/>
          <w:smallCaps/>
        </w:rPr>
      </w:pPr>
      <w:r w:rsidRPr="00591870">
        <w:rPr>
          <w:rFonts w:ascii="Times New Roman" w:eastAsia="Times New Roman" w:hAnsi="Times New Roman"/>
          <w:b/>
          <w:smallCaps/>
        </w:rPr>
        <w:t>Does the project include a “non-grant” instrument?</w:t>
      </w:r>
      <w:r w:rsidRPr="00591870">
        <w:rPr>
          <w:rFonts w:ascii="Times New Roman" w:eastAsia="Times New Roman" w:hAnsi="Times New Roman"/>
        </w:rPr>
        <w:t xml:space="preserve">    </w:t>
      </w:r>
      <w:bookmarkStart w:id="181" w:name="NonGrantIns"/>
      <w:r w:rsidR="003E52F2" w:rsidRPr="00591870">
        <w:rPr>
          <w:rFonts w:ascii="Times New Roman" w:eastAsia="Times New Roman" w:hAnsi="Times New Roman"/>
        </w:rPr>
        <w:fldChar w:fldCharType="begin">
          <w:ffData>
            <w:name w:val="NonGrantIns"/>
            <w:enabled/>
            <w:calcOnExit w:val="0"/>
            <w:ddList>
              <w:result w:val="2"/>
              <w:listEntry w:val="(Select)"/>
              <w:listEntry w:val="Yes"/>
              <w:listEntry w:val="No"/>
            </w:ddList>
          </w:ffData>
        </w:fldChar>
      </w:r>
      <w:r w:rsidRPr="00591870">
        <w:rPr>
          <w:rFonts w:ascii="Times New Roman" w:eastAsia="Times New Roman" w:hAnsi="Times New Roman"/>
        </w:rPr>
        <w:instrText xml:space="preserve"> FORMDROPDOWN </w:instrText>
      </w:r>
      <w:r w:rsidR="003E52F2" w:rsidRPr="00591870">
        <w:rPr>
          <w:rFonts w:ascii="Times New Roman" w:eastAsia="Times New Roman" w:hAnsi="Times New Roman"/>
        </w:rPr>
      </w:r>
      <w:r w:rsidR="003E52F2" w:rsidRPr="00591870">
        <w:rPr>
          <w:rFonts w:ascii="Times New Roman" w:eastAsia="Times New Roman" w:hAnsi="Times New Roman"/>
        </w:rPr>
        <w:fldChar w:fldCharType="end"/>
      </w:r>
      <w:bookmarkEnd w:id="181"/>
      <w:r w:rsidRPr="00591870">
        <w:rPr>
          <w:rFonts w:ascii="Times New Roman" w:eastAsia="Times New Roman" w:hAnsi="Times New Roman"/>
        </w:rPr>
        <w:t xml:space="preserve">                  </w:t>
      </w:r>
    </w:p>
    <w:p w:rsidR="00591870" w:rsidRPr="00591870" w:rsidRDefault="00591870" w:rsidP="00591870">
      <w:pPr>
        <w:tabs>
          <w:tab w:val="num" w:pos="360"/>
        </w:tabs>
        <w:spacing w:after="80" w:line="240" w:lineRule="auto"/>
        <w:rPr>
          <w:rFonts w:ascii="Times New Roman" w:eastAsia="Times New Roman" w:hAnsi="Times New Roman"/>
          <w:b/>
          <w:smallCaps/>
          <w:highlight w:val="yellow"/>
        </w:rPr>
      </w:pPr>
      <w:r w:rsidRPr="00591870">
        <w:rPr>
          <w:rFonts w:ascii="Times New Roman" w:eastAsia="Times New Roman" w:hAnsi="Times New Roman"/>
        </w:rPr>
        <w:t xml:space="preserve">     (If non-grant instruments are used, provide in Annex D an indicative calendar of expected reflows to your Agency </w:t>
      </w:r>
      <w:r w:rsidRPr="00591870">
        <w:rPr>
          <w:rFonts w:ascii="Times New Roman" w:eastAsia="Times New Roman" w:hAnsi="Times New Roman"/>
        </w:rPr>
        <w:br/>
        <w:t xml:space="preserve">       and to the GEF/LDCF/SCCF/NPIF Trust Fund).</w:t>
      </w:r>
      <w:r w:rsidRPr="00591870">
        <w:rPr>
          <w:rFonts w:ascii="Times New Roman" w:eastAsia="Times New Roman" w:hAnsi="Times New Roman"/>
          <w:b/>
          <w:smallCaps/>
        </w:rPr>
        <w:t xml:space="preserve">   </w:t>
      </w:r>
      <w:r w:rsidRPr="00591870">
        <w:rPr>
          <w:rFonts w:ascii="Times New Roman" w:eastAsia="Times New Roman" w:hAnsi="Times New Roman"/>
          <w:b/>
          <w:smallCaps/>
          <w:highlight w:val="yellow"/>
        </w:rPr>
        <w:t xml:space="preserve">    </w:t>
      </w:r>
    </w:p>
    <w:p w:rsidR="00892132" w:rsidRDefault="00892132" w:rsidP="00591870"/>
    <w:p w:rsidR="007D0D7F" w:rsidRDefault="007D0D7F" w:rsidP="00591870"/>
    <w:tbl>
      <w:tblPr>
        <w:tblW w:w="0" w:type="auto"/>
        <w:tblLook w:val="04A0" w:firstRow="1" w:lastRow="0" w:firstColumn="1" w:lastColumn="0" w:noHBand="0" w:noVBand="1"/>
      </w:tblPr>
      <w:tblGrid>
        <w:gridCol w:w="10829"/>
      </w:tblGrid>
      <w:tr w:rsidR="00591870" w:rsidRPr="007D0D7F" w:rsidTr="00591870">
        <w:tc>
          <w:tcPr>
            <w:tcW w:w="10836" w:type="dxa"/>
          </w:tcPr>
          <w:p w:rsidR="00591870" w:rsidRPr="00591870" w:rsidRDefault="00591870" w:rsidP="00591870">
            <w:pPr>
              <w:tabs>
                <w:tab w:val="num" w:pos="360"/>
              </w:tabs>
              <w:spacing w:after="0" w:line="240" w:lineRule="auto"/>
              <w:rPr>
                <w:rFonts w:ascii="Times New Roman" w:eastAsia="Times New Roman" w:hAnsi="Times New Roman"/>
                <w:b/>
                <w:caps/>
                <w:u w:val="single"/>
              </w:rPr>
            </w:pPr>
          </w:p>
        </w:tc>
      </w:tr>
    </w:tbl>
    <w:p w:rsidR="00591870" w:rsidRPr="00591870" w:rsidRDefault="00591870" w:rsidP="00591870">
      <w:pPr>
        <w:tabs>
          <w:tab w:val="num" w:pos="360"/>
          <w:tab w:val="center" w:pos="4320"/>
          <w:tab w:val="right" w:pos="8640"/>
        </w:tabs>
        <w:spacing w:after="0" w:line="240" w:lineRule="auto"/>
        <w:rPr>
          <w:rFonts w:ascii="Times New Roman Bold" w:eastAsia="Times New Roman" w:hAnsi="Times New Roman Bold"/>
          <w:b/>
          <w:caps/>
          <w:color w:val="00B0F0"/>
          <w:u w:val="single"/>
        </w:rPr>
      </w:pPr>
      <w:r w:rsidRPr="00591870">
        <w:rPr>
          <w:rFonts w:ascii="Times New Roman Bold" w:eastAsia="Times New Roman" w:hAnsi="Times New Roman Bold"/>
          <w:b/>
          <w:caps/>
          <w:color w:val="00B0F0"/>
          <w:u w:val="single"/>
        </w:rPr>
        <w:t>part ii:  project justification</w:t>
      </w:r>
    </w:p>
    <w:p w:rsidR="00591870" w:rsidRPr="00591870" w:rsidRDefault="00591870" w:rsidP="00591870">
      <w:pPr>
        <w:tabs>
          <w:tab w:val="num" w:pos="360"/>
          <w:tab w:val="center" w:pos="4320"/>
          <w:tab w:val="right" w:pos="8640"/>
        </w:tabs>
        <w:spacing w:after="0" w:line="240" w:lineRule="auto"/>
        <w:rPr>
          <w:rFonts w:ascii="Times New Roman Bold" w:eastAsia="Times New Roman" w:hAnsi="Times New Roman Bold"/>
          <w:b/>
          <w:caps/>
        </w:rPr>
      </w:pPr>
    </w:p>
    <w:p w:rsidR="00591870" w:rsidRPr="00591870" w:rsidRDefault="00591870" w:rsidP="00591870">
      <w:pPr>
        <w:tabs>
          <w:tab w:val="num" w:pos="360"/>
          <w:tab w:val="center" w:pos="4320"/>
          <w:tab w:val="right" w:pos="8640"/>
        </w:tabs>
        <w:spacing w:after="0" w:line="240" w:lineRule="auto"/>
        <w:rPr>
          <w:rFonts w:ascii="Times New Roman Bold" w:eastAsia="Times New Roman" w:hAnsi="Times New Roman Bold"/>
          <w:b/>
          <w:caps/>
        </w:rPr>
      </w:pPr>
      <w:r w:rsidRPr="00591870">
        <w:rPr>
          <w:rFonts w:ascii="Times New Roman Bold" w:eastAsia="Times New Roman" w:hAnsi="Times New Roman Bold"/>
          <w:b/>
          <w:caps/>
        </w:rPr>
        <w:t>A. describe any changes in alignment with the project design of the original pif</w:t>
      </w:r>
      <w:r w:rsidRPr="00591870">
        <w:rPr>
          <w:rFonts w:ascii="Times New Roman" w:eastAsia="Times New Roman" w:hAnsi="Times New Roman"/>
          <w:b/>
          <w:caps/>
          <w:vertAlign w:val="superscript"/>
        </w:rPr>
        <w:footnoteReference w:id="5"/>
      </w:r>
      <w:r w:rsidRPr="00591870">
        <w:rPr>
          <w:rFonts w:ascii="Times New Roman Bold" w:eastAsia="Times New Roman" w:hAnsi="Times New Roman Bold"/>
          <w:b/>
          <w:caps/>
        </w:rPr>
        <w:t xml:space="preserve"> </w:t>
      </w:r>
    </w:p>
    <w:p w:rsidR="00591870" w:rsidRPr="00591870" w:rsidRDefault="00591870" w:rsidP="00591870">
      <w:pPr>
        <w:tabs>
          <w:tab w:val="num" w:pos="360"/>
          <w:tab w:val="center" w:pos="4320"/>
          <w:tab w:val="right" w:pos="8640"/>
        </w:tabs>
        <w:spacing w:after="0" w:line="240" w:lineRule="auto"/>
        <w:rPr>
          <w:rFonts w:ascii="Times New Roman Bold" w:eastAsia="Times New Roman" w:hAnsi="Times New Roman Bold"/>
          <w:b/>
          <w:caps/>
        </w:rPr>
      </w:pPr>
    </w:p>
    <w:tbl>
      <w:tblPr>
        <w:tblW w:w="10710" w:type="dxa"/>
        <w:tblInd w:w="18" w:type="dxa"/>
        <w:tblLook w:val="04A0" w:firstRow="1" w:lastRow="0" w:firstColumn="1" w:lastColumn="0" w:noHBand="0" w:noVBand="1"/>
      </w:tblPr>
      <w:tblGrid>
        <w:gridCol w:w="10710"/>
      </w:tblGrid>
      <w:tr w:rsidR="00591870" w:rsidRPr="007D0D7F" w:rsidTr="00C43826">
        <w:tc>
          <w:tcPr>
            <w:tcW w:w="10710" w:type="dxa"/>
          </w:tcPr>
          <w:p w:rsidR="00C43826" w:rsidRPr="00591870" w:rsidRDefault="00591870" w:rsidP="00F71449">
            <w:pPr>
              <w:spacing w:after="120" w:line="240" w:lineRule="auto"/>
              <w:ind w:left="432" w:right="-1530" w:hanging="432"/>
              <w:rPr>
                <w:rFonts w:ascii="Times New Roman" w:eastAsia="Times New Roman" w:hAnsi="Times New Roman"/>
              </w:rPr>
            </w:pPr>
            <w:r w:rsidRPr="00591870">
              <w:rPr>
                <w:rFonts w:ascii="Times New Roman" w:eastAsia="Times New Roman" w:hAnsi="Times New Roman"/>
              </w:rPr>
              <w:t xml:space="preserve">A.1 </w:t>
            </w:r>
            <w:r w:rsidRPr="00591870">
              <w:rPr>
                <w:rFonts w:ascii="Times New Roman" w:eastAsia="Times New Roman" w:hAnsi="Times New Roman"/>
                <w:u w:val="single"/>
              </w:rPr>
              <w:t>National strategies and plans</w:t>
            </w:r>
            <w:r w:rsidRPr="00591870">
              <w:rPr>
                <w:rFonts w:ascii="Times New Roman" w:eastAsia="Times New Roman" w:hAnsi="Times New Roman"/>
              </w:rPr>
              <w:t xml:space="preserve"> or reports and assessments under relevant conventions, if applicable, i.e. NAPAS, NAPs,      NBSAPs, national communications, TNAs, NCSA, NIPs, PRSPs, NPFE, Biennial Update Reports, etc.</w:t>
            </w:r>
          </w:p>
        </w:tc>
      </w:tr>
    </w:tbl>
    <w:p w:rsidR="00F71449" w:rsidRDefault="003E2DC9" w:rsidP="00F71449">
      <w:pPr>
        <w:jc w:val="both"/>
      </w:pPr>
      <w:r>
        <w:t>The</w:t>
      </w:r>
      <w:r w:rsidR="00F71449">
        <w:t xml:space="preserve"> primary mechanism </w:t>
      </w:r>
      <w:r>
        <w:t>by which the GEF Small Grants programme</w:t>
      </w:r>
      <w:r w:rsidR="00F71449">
        <w:t xml:space="preserve"> incorporate</w:t>
      </w:r>
      <w:r>
        <w:t>s</w:t>
      </w:r>
      <w:r w:rsidR="00F71449">
        <w:t xml:space="preserve"> national strategies and plans is through the </w:t>
      </w:r>
      <w:r>
        <w:t xml:space="preserve">development of a </w:t>
      </w:r>
      <w:r w:rsidR="00F71449">
        <w:t>Country Program Strategy (CPS)</w:t>
      </w:r>
      <w:r>
        <w:t xml:space="preserve"> in each programme country.  The</w:t>
      </w:r>
      <w:r w:rsidR="00F71449">
        <w:t xml:space="preserve"> development of </w:t>
      </w:r>
      <w:r>
        <w:t>the CPS</w:t>
      </w:r>
      <w:r w:rsidR="00F71449">
        <w:t xml:space="preserve"> is facilitated by the SGP country team with support and eventually the endorsement of the </w:t>
      </w:r>
      <w:r>
        <w:t>SGP National Steering Committee (</w:t>
      </w:r>
      <w:r w:rsidR="00F71449">
        <w:t>NSC</w:t>
      </w:r>
      <w:r>
        <w:t>)</w:t>
      </w:r>
      <w:r w:rsidR="00F71449">
        <w:t xml:space="preserve">, </w:t>
      </w:r>
      <w:r>
        <w:t>and</w:t>
      </w:r>
      <w:r w:rsidR="00F71449">
        <w:t xml:space="preserve"> shared with the GEF Operational Focal Point and the relevant Convention focal points.  This document considers and integrates the relevant data from NBSAPs, NIPs, and other national communications to the conventions plus results from NCSAs. The CPS is also linked to the country’s GEF </w:t>
      </w:r>
      <w:r w:rsidR="00666FAF">
        <w:t xml:space="preserve">STAR </w:t>
      </w:r>
      <w:r w:rsidR="00E503B9" w:rsidRPr="00F1628B">
        <w:t>resources allocation strategy</w:t>
      </w:r>
      <w:r w:rsidR="00F71449">
        <w:t>, which in turn reflects GEF policies and strategic priorities for GEF-5.  The CPS is a living document that is updated as needed to reflect the most recent changes in national policies, strategies and action plans.  SGP country programmes contribute to the NPFEs</w:t>
      </w:r>
      <w:r w:rsidR="005E1D72">
        <w:t xml:space="preserve"> where relevant, to </w:t>
      </w:r>
      <w:r w:rsidR="00F71449">
        <w:t xml:space="preserve">the update of NBSAPs and NAPAs and take </w:t>
      </w:r>
      <w:r>
        <w:t>o</w:t>
      </w:r>
      <w:r w:rsidR="00F71449">
        <w:t>n additional strategic roles identified by the resulting strategies and plan</w:t>
      </w:r>
      <w:r>
        <w:t>s</w:t>
      </w:r>
      <w:r w:rsidR="00F71449">
        <w:t xml:space="preserve"> of action. National priorities are also reflected through the constitution of the NSC (or National Focal Group for sub-regional programmes), which guides implementation of the SGP in each respective country.  NSC members are leading national government and civil society representatives in the </w:t>
      </w:r>
      <w:r w:rsidR="00F71449">
        <w:lastRenderedPageBreak/>
        <w:t xml:space="preserve">environmental field, who provide strategic guidance and oversight for the programme, and ensure its focus on and coherence with national priorities as they apply to and are relevant for community-level needs and priorities.  </w:t>
      </w:r>
    </w:p>
    <w:p w:rsidR="00F71449" w:rsidRDefault="00F71449" w:rsidP="00F71449">
      <w:pPr>
        <w:jc w:val="both"/>
        <w:rPr>
          <w:rFonts w:ascii="Times New Roman" w:eastAsia="Times New Roman" w:hAnsi="Times New Roman"/>
        </w:rPr>
      </w:pPr>
      <w:r>
        <w:t xml:space="preserve">Total funding request (inclusive of agency fee) has been increased from the original PIF requested amount by $2,619,200.  </w:t>
      </w:r>
      <w:r w:rsidR="003E2DC9">
        <w:t>These</w:t>
      </w:r>
      <w:r>
        <w:t xml:space="preserve"> changes resulted from receipt of new </w:t>
      </w:r>
      <w:r w:rsidR="003E2DC9">
        <w:t xml:space="preserve">or revised </w:t>
      </w:r>
      <w:r>
        <w:t>endorsement letters from the following countries (</w:t>
      </w:r>
      <w:r w:rsidRPr="00F80AFF">
        <w:rPr>
          <w:rFonts w:asciiTheme="minorHAnsi" w:eastAsiaTheme="minorEastAsia" w:hAnsiTheme="minorHAnsi"/>
        </w:rPr>
        <w:t>Sierra Leone: $629,200</w:t>
      </w:r>
      <w:r>
        <w:t xml:space="preserve">; </w:t>
      </w:r>
      <w:r w:rsidRPr="00F80AFF">
        <w:rPr>
          <w:rFonts w:asciiTheme="minorHAnsi" w:eastAsiaTheme="minorEastAsia" w:hAnsiTheme="minorHAnsi"/>
        </w:rPr>
        <w:t>Suriname: $710,000</w:t>
      </w:r>
      <w:r>
        <w:t xml:space="preserve">; </w:t>
      </w:r>
      <w:r w:rsidRPr="00F80AFF">
        <w:rPr>
          <w:rFonts w:asciiTheme="minorHAnsi" w:eastAsiaTheme="minorEastAsia" w:hAnsiTheme="minorHAnsi"/>
        </w:rPr>
        <w:t>Uzbekistan: $480,000</w:t>
      </w:r>
      <w:r>
        <w:t xml:space="preserve">; and </w:t>
      </w:r>
      <w:r w:rsidRPr="00F80AFF">
        <w:rPr>
          <w:rFonts w:asciiTheme="minorHAnsi" w:eastAsiaTheme="minorEastAsia" w:hAnsiTheme="minorHAnsi"/>
        </w:rPr>
        <w:t>Vietnam: $1,000,000), as well as the reduction of endorsed amount from Armenia by $200,000.</w:t>
      </w:r>
      <w:r>
        <w:t xml:space="preserve">  </w:t>
      </w:r>
      <w:r w:rsidR="003E2DC9">
        <w:t xml:space="preserve">The </w:t>
      </w:r>
      <w:r>
        <w:t>CPS in these countries have been developed or revised to support the implementation of national priorities in combination with GEF objectives.</w:t>
      </w:r>
    </w:p>
    <w:p w:rsidR="00591870" w:rsidRPr="00591870" w:rsidRDefault="00591870" w:rsidP="00393BA8">
      <w:pPr>
        <w:spacing w:after="120" w:line="240" w:lineRule="auto"/>
        <w:ind w:left="432" w:hanging="432"/>
        <w:jc w:val="both"/>
        <w:rPr>
          <w:rFonts w:ascii="Times New Roman" w:eastAsia="Times New Roman" w:hAnsi="Times New Roman"/>
        </w:rPr>
      </w:pPr>
      <w:r w:rsidRPr="00591870">
        <w:rPr>
          <w:rFonts w:ascii="Times New Roman" w:eastAsia="Times New Roman" w:hAnsi="Times New Roman"/>
        </w:rPr>
        <w:t xml:space="preserve">A.2. </w:t>
      </w:r>
      <w:r w:rsidRPr="00591870">
        <w:rPr>
          <w:rFonts w:ascii="Times New Roman" w:eastAsia="Times New Roman" w:hAnsi="Times New Roman"/>
          <w:u w:val="single"/>
        </w:rPr>
        <w:t>GEF</w:t>
      </w:r>
      <w:r w:rsidRPr="00591870">
        <w:rPr>
          <w:rFonts w:ascii="Times New Roman" w:eastAsia="Times New Roman" w:hAnsi="Times New Roman"/>
        </w:rPr>
        <w:t xml:space="preserve"> focal area and/or fund(s) strategies, eligibility criteria and priorities. </w:t>
      </w:r>
      <w:r w:rsidR="00666FAF" w:rsidRPr="00E214C2">
        <w:t>No</w:t>
      </w:r>
      <w:r w:rsidR="00666FAF">
        <w:t xml:space="preserve"> change has</w:t>
      </w:r>
      <w:r w:rsidR="00666FAF" w:rsidRPr="00E214C2">
        <w:t xml:space="preserve"> occurred in </w:t>
      </w:r>
      <w:r w:rsidR="00666FAF">
        <w:t xml:space="preserve">GEF </w:t>
      </w:r>
      <w:r w:rsidR="00666FAF" w:rsidRPr="00E214C2">
        <w:t>focal area strategies</w:t>
      </w:r>
      <w:r w:rsidR="00666FAF">
        <w:t>, eligibilities and priorities</w:t>
      </w:r>
      <w:r w:rsidR="00666FAF" w:rsidRPr="00E214C2">
        <w:t xml:space="preserve"> since the </w:t>
      </w:r>
      <w:r w:rsidR="00666FAF">
        <w:t xml:space="preserve">approval of </w:t>
      </w:r>
      <w:r w:rsidR="00666FAF" w:rsidRPr="00E214C2">
        <w:t xml:space="preserve">PIF.  SGP is </w:t>
      </w:r>
      <w:r w:rsidR="00666FAF">
        <w:t xml:space="preserve">in </w:t>
      </w:r>
      <w:r w:rsidR="00666FAF" w:rsidRPr="00E214C2">
        <w:t>alignment with GEF focal area strategies,</w:t>
      </w:r>
      <w:r w:rsidR="00666FAF">
        <w:t xml:space="preserve"> eligibility</w:t>
      </w:r>
      <w:r w:rsidR="00666FAF" w:rsidRPr="00E214C2">
        <w:t xml:space="preserve"> criteria and priorities in the biodiversity, climate change, land degradation areas as shown in Annex A to this document. As per SGP policy to promote synergies between and </w:t>
      </w:r>
      <w:r w:rsidR="00666FAF">
        <w:t>a</w:t>
      </w:r>
      <w:r w:rsidR="00666FAF" w:rsidRPr="00E214C2">
        <w:t>mong focal areas, up to 10% of the STAR focal areas allocation may be used to fund projects in international waters, chemicals and capacity development respectively.</w:t>
      </w:r>
      <w:r w:rsidRPr="00591870">
        <w:rPr>
          <w:rFonts w:ascii="Times New Roman" w:eastAsia="Times New Roman" w:hAnsi="Times New Roman"/>
        </w:rPr>
        <w:t xml:space="preserve"> </w:t>
      </w:r>
    </w:p>
    <w:p w:rsidR="00591870" w:rsidRPr="00591870" w:rsidRDefault="00C0015E" w:rsidP="00393BA8">
      <w:pPr>
        <w:spacing w:after="120" w:line="240" w:lineRule="auto"/>
        <w:ind w:left="432" w:hanging="432"/>
        <w:jc w:val="both"/>
        <w:rPr>
          <w:rFonts w:ascii="Times New Roman" w:eastAsia="Times New Roman" w:hAnsi="Times New Roman"/>
        </w:rPr>
      </w:pPr>
      <w:r>
        <w:rPr>
          <w:rFonts w:ascii="Times New Roman" w:eastAsia="Times New Roman" w:hAnsi="Times New Roman"/>
        </w:rPr>
        <w:t xml:space="preserve"> </w:t>
      </w:r>
      <w:r w:rsidR="00591870" w:rsidRPr="00591870">
        <w:rPr>
          <w:rFonts w:ascii="Times New Roman" w:eastAsia="Times New Roman" w:hAnsi="Times New Roman"/>
        </w:rPr>
        <w:t xml:space="preserve">A.3 The GEF Agency’s comparative advantage: </w:t>
      </w:r>
      <w:bookmarkStart w:id="182" w:name="pjCompAdvantage"/>
      <w:r w:rsidR="003E52F2" w:rsidRPr="00393BA8">
        <w:fldChar w:fldCharType="begin">
          <w:ffData>
            <w:name w:val="pjCompAdvantage"/>
            <w:enabled/>
            <w:calcOnExit w:val="0"/>
            <w:textInput/>
          </w:ffData>
        </w:fldChar>
      </w:r>
      <w:r w:rsidR="003A495F" w:rsidRPr="00393BA8">
        <w:instrText xml:space="preserve"> FORMTEXT </w:instrText>
      </w:r>
      <w:r w:rsidR="003E52F2" w:rsidRPr="00393BA8">
        <w:fldChar w:fldCharType="separate"/>
      </w:r>
      <w:r w:rsidR="00B262F9" w:rsidRPr="00393BA8">
        <w:t xml:space="preserve">No changes from the PIF.  </w:t>
      </w:r>
      <w:r w:rsidR="005749EF" w:rsidRPr="00393BA8">
        <w:t>UNDP remains the most suitable agency for the implementation of SGP because of its capacity development focus, country presence and the coordination role among UN agencies at the countr</w:t>
      </w:r>
      <w:r w:rsidR="00393BA8">
        <w:t>y</w:t>
      </w:r>
      <w:r w:rsidR="005749EF" w:rsidRPr="00393BA8">
        <w:t xml:space="preserve"> level.</w:t>
      </w:r>
      <w:r w:rsidR="003E52F2" w:rsidRPr="00393BA8">
        <w:fldChar w:fldCharType="end"/>
      </w:r>
      <w:bookmarkEnd w:id="182"/>
    </w:p>
    <w:p w:rsidR="00591870" w:rsidRPr="00591870" w:rsidRDefault="00591870" w:rsidP="00393BA8">
      <w:pPr>
        <w:spacing w:after="120" w:line="240" w:lineRule="auto"/>
        <w:ind w:left="432" w:hanging="432"/>
        <w:jc w:val="both"/>
        <w:rPr>
          <w:rFonts w:ascii="Times New Roman" w:eastAsia="Times New Roman" w:hAnsi="Times New Roman"/>
        </w:rPr>
      </w:pPr>
      <w:r w:rsidRPr="00591870">
        <w:rPr>
          <w:rFonts w:ascii="Times New Roman" w:eastAsia="Times New Roman" w:hAnsi="Times New Roman"/>
        </w:rPr>
        <w:t xml:space="preserve">A.4. The baseline project and the problem that it seeks to address:  </w:t>
      </w:r>
      <w:bookmarkStart w:id="183" w:name="pjBaseline"/>
      <w:r w:rsidR="003E52F2" w:rsidRPr="00393BA8">
        <w:fldChar w:fldCharType="begin">
          <w:ffData>
            <w:name w:val="pjBaseline"/>
            <w:enabled/>
            <w:calcOnExit w:val="0"/>
            <w:textInput/>
          </w:ffData>
        </w:fldChar>
      </w:r>
      <w:r w:rsidR="003A495F" w:rsidRPr="00393BA8">
        <w:instrText xml:space="preserve"> FORMTEXT </w:instrText>
      </w:r>
      <w:r w:rsidR="003E52F2" w:rsidRPr="00393BA8">
        <w:fldChar w:fldCharType="separate"/>
      </w:r>
      <w:r w:rsidR="00B262F9" w:rsidRPr="00393BA8">
        <w:t xml:space="preserve">No changes from the PIF.  The project seeks to address the problems as described in PIF mainly covering climate change, biodiversity and land degradation.   </w:t>
      </w:r>
      <w:r w:rsidR="003E52F2" w:rsidRPr="00393BA8">
        <w:fldChar w:fldCharType="end"/>
      </w:r>
      <w:bookmarkEnd w:id="183"/>
    </w:p>
    <w:p w:rsidR="00591870" w:rsidRPr="00393BA8" w:rsidRDefault="00591870" w:rsidP="00393BA8">
      <w:pPr>
        <w:spacing w:after="120" w:line="240" w:lineRule="auto"/>
        <w:ind w:left="432" w:hanging="432"/>
        <w:jc w:val="both"/>
      </w:pPr>
      <w:r w:rsidRPr="00591870">
        <w:rPr>
          <w:rFonts w:ascii="Times New Roman" w:eastAsia="Times New Roman" w:hAnsi="Times New Roman"/>
        </w:rPr>
        <w:t>A. 5.</w:t>
      </w:r>
      <w:hyperlink r:id="rId13" w:history="1">
        <w:r w:rsidRPr="00591870">
          <w:rPr>
            <w:rFonts w:ascii="Times New Roman" w:eastAsia="Times New Roman" w:hAnsi="Times New Roman"/>
            <w:color w:val="0000FF"/>
            <w:u w:val="single"/>
          </w:rPr>
          <w:t xml:space="preserve"> Incremental</w:t>
        </w:r>
      </w:hyperlink>
      <w:r w:rsidRPr="00591870">
        <w:rPr>
          <w:rFonts w:ascii="Times New Roman" w:eastAsia="Times New Roman" w:hAnsi="Times New Roman"/>
        </w:rPr>
        <w:t xml:space="preserve"> /</w:t>
      </w:r>
      <w:hyperlink r:id="rId14" w:history="1">
        <w:r w:rsidRPr="00591870">
          <w:rPr>
            <w:rFonts w:ascii="Times New Roman" w:eastAsia="Times New Roman" w:hAnsi="Times New Roman"/>
            <w:color w:val="0000FF"/>
            <w:u w:val="single"/>
          </w:rPr>
          <w:t>Additional cost reasoning</w:t>
        </w:r>
      </w:hyperlink>
      <w:r w:rsidRPr="00591870">
        <w:rPr>
          <w:rFonts w:ascii="Times New Roman" w:eastAsia="Times New Roman" w:hAnsi="Times New Roman"/>
        </w:rPr>
        <w:t xml:space="preserve">:  describe the incremental (GEF Trust Fund/NPIF) or additional (LDCF/SCCF) activities  requested for GEF/LDCF/SCCF/NPIF  financing and the associated </w:t>
      </w:r>
      <w:hyperlink r:id="rId15" w:history="1">
        <w:r w:rsidRPr="00591870">
          <w:rPr>
            <w:rFonts w:ascii="Times New Roman" w:eastAsia="Times New Roman" w:hAnsi="Times New Roman"/>
            <w:color w:val="0000FF"/>
            <w:u w:val="single"/>
          </w:rPr>
          <w:t>global environmental benefits</w:t>
        </w:r>
      </w:hyperlink>
      <w:r w:rsidRPr="00591870">
        <w:rPr>
          <w:rFonts w:ascii="Times New Roman" w:eastAsia="Times New Roman" w:hAnsi="Times New Roman"/>
          <w:color w:val="000000"/>
        </w:rPr>
        <w:t xml:space="preserve">  (GEF Trust Fund) or associated adaptation benefits (LDCF/SCCF) to be delivered by the project: </w:t>
      </w:r>
      <w:r w:rsidRPr="00591870">
        <w:rPr>
          <w:rFonts w:ascii="Times New Roman" w:eastAsia="Times New Roman" w:hAnsi="Times New Roman"/>
        </w:rPr>
        <w:t xml:space="preserve">  </w:t>
      </w:r>
      <w:bookmarkStart w:id="184" w:name="pjIncrementalCost"/>
      <w:r w:rsidR="003E52F2" w:rsidRPr="00393BA8">
        <w:fldChar w:fldCharType="begin">
          <w:ffData>
            <w:name w:val="pjIncrementalCost"/>
            <w:enabled/>
            <w:calcOnExit w:val="0"/>
            <w:textInput/>
          </w:ffData>
        </w:fldChar>
      </w:r>
      <w:r w:rsidR="003A495F" w:rsidRPr="00393BA8">
        <w:instrText xml:space="preserve"> FORMTEXT </w:instrText>
      </w:r>
      <w:r w:rsidR="003E52F2" w:rsidRPr="00393BA8">
        <w:fldChar w:fldCharType="separate"/>
      </w:r>
      <w:r w:rsidR="00B262F9" w:rsidRPr="00393BA8">
        <w:t xml:space="preserve">No change from the PIF.  </w:t>
      </w:r>
      <w:r w:rsidR="003E52F2" w:rsidRPr="00393BA8">
        <w:fldChar w:fldCharType="end"/>
      </w:r>
      <w:bookmarkEnd w:id="184"/>
    </w:p>
    <w:p w:rsidR="0035107A" w:rsidRPr="0035107A" w:rsidRDefault="0035107A" w:rsidP="00393BA8">
      <w:pPr>
        <w:spacing w:after="120" w:line="240" w:lineRule="auto"/>
        <w:ind w:left="432" w:hanging="432"/>
        <w:jc w:val="both"/>
        <w:rPr>
          <w:rFonts w:ascii="Times New Roman" w:eastAsia="Times New Roman" w:hAnsi="Times New Roman"/>
          <w:bCs/>
        </w:rPr>
      </w:pPr>
      <w:r w:rsidRPr="0035107A">
        <w:rPr>
          <w:rFonts w:ascii="Times New Roman" w:eastAsia="Times New Roman" w:hAnsi="Times New Roman"/>
          <w:color w:val="000000"/>
        </w:rPr>
        <w:t>A.6  Risks, including climate change</w:t>
      </w:r>
      <w:r w:rsidR="00CF0301">
        <w:rPr>
          <w:rFonts w:ascii="Times New Roman" w:eastAsia="Times New Roman" w:hAnsi="Times New Roman"/>
          <w:color w:val="000000"/>
        </w:rPr>
        <w:t xml:space="preserve">, potential social and environmental </w:t>
      </w:r>
      <w:r w:rsidRPr="0035107A">
        <w:rPr>
          <w:rFonts w:ascii="Times New Roman" w:eastAsia="Times New Roman" w:hAnsi="Times New Roman"/>
          <w:color w:val="000000"/>
        </w:rPr>
        <w:t>risks that might prevent the project objectives from being achieved, and measures that address these risks</w:t>
      </w:r>
      <w:r w:rsidRPr="0035107A">
        <w:rPr>
          <w:rFonts w:ascii="Times New Roman" w:eastAsia="Times New Roman" w:hAnsi="Times New Roman"/>
          <w:bCs/>
        </w:rPr>
        <w:t xml:space="preserve">: </w:t>
      </w:r>
      <w:bookmarkStart w:id="185" w:name="pjRisk"/>
      <w:r w:rsidR="003E52F2" w:rsidRPr="00393BA8">
        <w:fldChar w:fldCharType="begin">
          <w:ffData>
            <w:name w:val="pjRisk"/>
            <w:enabled/>
            <w:calcOnExit w:val="0"/>
            <w:textInput/>
          </w:ffData>
        </w:fldChar>
      </w:r>
      <w:r w:rsidR="003A495F" w:rsidRPr="00393BA8">
        <w:instrText xml:space="preserve"> FORMTEXT </w:instrText>
      </w:r>
      <w:r w:rsidR="003E52F2" w:rsidRPr="00393BA8">
        <w:fldChar w:fldCharType="separate"/>
      </w:r>
      <w:r w:rsidR="00B262F9" w:rsidRPr="00393BA8">
        <w:t>No change from PIF.  SGP will undertake measures to mitigage and prevent the risks outlined in the PIF.</w:t>
      </w:r>
      <w:r w:rsidR="003E52F2" w:rsidRPr="00393BA8">
        <w:fldChar w:fldCharType="end"/>
      </w:r>
      <w:bookmarkEnd w:id="185"/>
    </w:p>
    <w:p w:rsidR="0035107A" w:rsidRPr="0035107A" w:rsidRDefault="0035107A" w:rsidP="00393BA8">
      <w:pPr>
        <w:spacing w:after="120" w:line="240" w:lineRule="auto"/>
        <w:ind w:left="432" w:hanging="432"/>
        <w:jc w:val="both"/>
        <w:rPr>
          <w:rFonts w:ascii="Times New Roman" w:eastAsia="Times New Roman" w:hAnsi="Times New Roman"/>
          <w:color w:val="000000"/>
        </w:rPr>
      </w:pPr>
      <w:r w:rsidRPr="0035107A">
        <w:rPr>
          <w:rFonts w:ascii="Times New Roman" w:eastAsia="Times New Roman" w:hAnsi="Times New Roman"/>
        </w:rPr>
        <w:t>A.7. Coordination with other relevant GEF financed initiatives</w:t>
      </w:r>
      <w:r w:rsidR="00054C12">
        <w:rPr>
          <w:rFonts w:ascii="Times New Roman" w:eastAsia="Times New Roman" w:hAnsi="Times New Roman"/>
        </w:rPr>
        <w:t xml:space="preserve">: </w:t>
      </w:r>
      <w:r w:rsidR="00054C12" w:rsidRPr="00E214C2">
        <w:t>No changes from the PIF.  SGP will work and coordinate with GEF full-sized projects.  It will also seek to act as a delivery mechanism where appropriate for relevant full-sized projects.</w:t>
      </w:r>
      <w:r w:rsidRPr="0035107A">
        <w:rPr>
          <w:rFonts w:ascii="Times New Roman" w:eastAsia="Times New Roman" w:hAnsi="Times New Roman"/>
          <w:color w:val="000000"/>
        </w:rPr>
        <w:t xml:space="preserve"> </w:t>
      </w:r>
    </w:p>
    <w:p w:rsidR="0035107A" w:rsidRPr="0035107A" w:rsidRDefault="0035107A" w:rsidP="0035107A">
      <w:pPr>
        <w:tabs>
          <w:tab w:val="center" w:pos="4320"/>
          <w:tab w:val="right" w:pos="8640"/>
        </w:tabs>
        <w:spacing w:after="120" w:line="240" w:lineRule="auto"/>
        <w:rPr>
          <w:rFonts w:ascii="Times New Roman" w:eastAsia="Times New Roman" w:hAnsi="Times New Roman"/>
          <w:b/>
          <w:caps/>
          <w:u w:val="single"/>
        </w:rPr>
      </w:pPr>
      <w:r w:rsidRPr="0035107A">
        <w:rPr>
          <w:rFonts w:ascii="Times New Roman" w:eastAsia="Times New Roman" w:hAnsi="Times New Roman"/>
          <w:b/>
          <w:caps/>
          <w:u w:val="single"/>
        </w:rPr>
        <w:t xml:space="preserve">B. </w:t>
      </w:r>
      <w:r w:rsidRPr="0035107A">
        <w:rPr>
          <w:rFonts w:ascii="Times New Roman Bold" w:eastAsia="Times New Roman" w:hAnsi="Times New Roman Bold"/>
          <w:b/>
          <w:caps/>
          <w:u w:val="single"/>
        </w:rPr>
        <w:t>additional information</w:t>
      </w:r>
      <w:r w:rsidRPr="0035107A">
        <w:rPr>
          <w:rFonts w:ascii="Times New Roman" w:eastAsia="Times New Roman" w:hAnsi="Times New Roman"/>
          <w:b/>
          <w:caps/>
          <w:u w:val="single"/>
        </w:rPr>
        <w:t xml:space="preserve"> not addressed at Pif stage:</w:t>
      </w:r>
    </w:p>
    <w:tbl>
      <w:tblPr>
        <w:tblW w:w="0" w:type="auto"/>
        <w:tblInd w:w="18" w:type="dxa"/>
        <w:tblLook w:val="04A0" w:firstRow="1" w:lastRow="0" w:firstColumn="1" w:lastColumn="0" w:noHBand="0" w:noVBand="1"/>
      </w:tblPr>
      <w:tblGrid>
        <w:gridCol w:w="10530"/>
      </w:tblGrid>
      <w:tr w:rsidR="0035107A" w:rsidRPr="007D0D7F" w:rsidTr="0042756E">
        <w:tc>
          <w:tcPr>
            <w:tcW w:w="10530" w:type="dxa"/>
          </w:tcPr>
          <w:p w:rsidR="0035107A" w:rsidRDefault="0035107A" w:rsidP="00767FDD">
            <w:pPr>
              <w:spacing w:after="80" w:line="240" w:lineRule="auto"/>
              <w:ind w:right="-1530"/>
              <w:rPr>
                <w:rFonts w:ascii="Times New Roman" w:eastAsia="Times New Roman" w:hAnsi="Times New Roman"/>
                <w:color w:val="000000"/>
              </w:rPr>
            </w:pPr>
            <w:r w:rsidRPr="0035107A">
              <w:rPr>
                <w:rFonts w:ascii="Times New Roman" w:eastAsia="Times New Roman" w:hAnsi="Times New Roman"/>
              </w:rPr>
              <w:t>B.1 Describe how the stakeholders will be engaged in project implementation.</w:t>
            </w:r>
          </w:p>
          <w:p w:rsidR="0087194B" w:rsidRPr="00036ADE" w:rsidRDefault="0087194B" w:rsidP="00767FDD">
            <w:pPr>
              <w:spacing w:after="80" w:line="240" w:lineRule="auto"/>
              <w:ind w:right="-1530"/>
              <w:rPr>
                <w:rFonts w:ascii="Times New Roman" w:eastAsia="Times New Roman" w:hAnsi="Times New Roman"/>
                <w:noProof/>
                <w:color w:val="000000"/>
              </w:rPr>
            </w:pPr>
          </w:p>
        </w:tc>
      </w:tr>
    </w:tbl>
    <w:p w:rsidR="005B41B3" w:rsidRDefault="0087194B" w:rsidP="00393BA8">
      <w:pPr>
        <w:tabs>
          <w:tab w:val="num" w:pos="360"/>
          <w:tab w:val="center" w:pos="4320"/>
          <w:tab w:val="right" w:pos="8640"/>
        </w:tabs>
        <w:spacing w:after="120" w:line="240" w:lineRule="auto"/>
        <w:ind w:left="450" w:hanging="450"/>
        <w:jc w:val="both"/>
        <w:rPr>
          <w:rFonts w:asciiTheme="minorHAnsi" w:eastAsiaTheme="minorEastAsia" w:hAnsiTheme="minorHAnsi"/>
        </w:rPr>
      </w:pPr>
      <w:r>
        <w:tab/>
      </w:r>
      <w:r w:rsidRPr="00393BA8">
        <w:rPr>
          <w:rFonts w:asciiTheme="minorHAnsi" w:eastAsiaTheme="minorEastAsia" w:hAnsiTheme="minorHAnsi"/>
        </w:rPr>
        <w:t xml:space="preserve">SGP operates through a multi-stakeholder approach engaging a range of stakeholders including NGOs, CBOs, indigenous people, the private sector, government, academia, and donor partners.  </w:t>
      </w:r>
      <w:r w:rsidR="004B5B86">
        <w:rPr>
          <w:rFonts w:asciiTheme="minorHAnsi" w:eastAsiaTheme="minorEastAsia" w:hAnsiTheme="minorHAnsi"/>
        </w:rPr>
        <w:t xml:space="preserve">SGP country programs’ decision making body is the National Steering Committee, which is composed of government agencies, civil society leaders, research institutes, donors and private sectors.  Such a multi-stakeholder committee plays a critical role in the entire program cycle of SGP, including strategy development, grant review and approval, </w:t>
      </w:r>
      <w:r w:rsidR="00631B4D">
        <w:rPr>
          <w:rFonts w:asciiTheme="minorHAnsi" w:eastAsiaTheme="minorEastAsia" w:hAnsiTheme="minorHAnsi"/>
        </w:rPr>
        <w:t xml:space="preserve">as well as promoting </w:t>
      </w:r>
      <w:r w:rsidR="004B5B86">
        <w:rPr>
          <w:rFonts w:asciiTheme="minorHAnsi" w:eastAsiaTheme="minorEastAsia" w:hAnsiTheme="minorHAnsi"/>
        </w:rPr>
        <w:t xml:space="preserve">policy influence, networking, and partnership development.  During project implementation, </w:t>
      </w:r>
      <w:r w:rsidRPr="00393BA8">
        <w:rPr>
          <w:rFonts w:asciiTheme="minorHAnsi" w:eastAsiaTheme="minorEastAsia" w:hAnsiTheme="minorHAnsi"/>
        </w:rPr>
        <w:t xml:space="preserve">a broad range of stakeholders are engaged as active partners during grant implementation, including </w:t>
      </w:r>
      <w:r w:rsidR="00B91798" w:rsidRPr="00B91798">
        <w:rPr>
          <w:rFonts w:asciiTheme="minorHAnsi" w:eastAsiaTheme="minorEastAsia" w:hAnsiTheme="minorHAnsi"/>
          <w:i/>
        </w:rPr>
        <w:t>inter alia</w:t>
      </w:r>
      <w:r w:rsidRPr="00393BA8">
        <w:rPr>
          <w:rFonts w:asciiTheme="minorHAnsi" w:eastAsiaTheme="minorEastAsia" w:hAnsiTheme="minorHAnsi"/>
        </w:rPr>
        <w:t xml:space="preserve"> research institutes, local and municipal governments, international NGOs, as well as national and international volunteers. </w:t>
      </w:r>
      <w:r w:rsidR="005B41B3">
        <w:rPr>
          <w:rFonts w:asciiTheme="minorHAnsi" w:eastAsiaTheme="minorEastAsia" w:hAnsiTheme="minorHAnsi"/>
        </w:rPr>
        <w:t xml:space="preserve">Such multi-stakeholder cooperation is sometimes formalized through legal agreements, and often is undertaken informally through provision of technical assistance, parallel co-financing, information sharing, knowledge dissemination, networking as well as replication and upscaling.  </w:t>
      </w:r>
    </w:p>
    <w:p w:rsidR="0087194B" w:rsidRPr="00393BA8" w:rsidRDefault="005B41B3" w:rsidP="00393BA8">
      <w:pPr>
        <w:tabs>
          <w:tab w:val="num" w:pos="360"/>
          <w:tab w:val="center" w:pos="4320"/>
          <w:tab w:val="right" w:pos="8640"/>
        </w:tabs>
        <w:spacing w:after="120" w:line="240" w:lineRule="auto"/>
        <w:ind w:left="450" w:hanging="450"/>
        <w:jc w:val="both"/>
        <w:rPr>
          <w:rFonts w:asciiTheme="minorHAnsi" w:eastAsiaTheme="minorEastAsia" w:hAnsiTheme="minorHAnsi"/>
        </w:rPr>
      </w:pPr>
      <w:r>
        <w:rPr>
          <w:rFonts w:asciiTheme="minorHAnsi" w:eastAsiaTheme="minorEastAsia" w:hAnsiTheme="minorHAnsi"/>
        </w:rPr>
        <w:tab/>
      </w:r>
      <w:r w:rsidR="0087194B" w:rsidRPr="00393BA8">
        <w:rPr>
          <w:rFonts w:asciiTheme="minorHAnsi" w:eastAsiaTheme="minorEastAsia" w:hAnsiTheme="minorHAnsi"/>
        </w:rPr>
        <w:t>With regard to indigenous peoples and marginali</w:t>
      </w:r>
      <w:r w:rsidR="00393BA8">
        <w:rPr>
          <w:rFonts w:asciiTheme="minorHAnsi" w:eastAsiaTheme="minorEastAsia" w:hAnsiTheme="minorHAnsi"/>
        </w:rPr>
        <w:t>z</w:t>
      </w:r>
      <w:r w:rsidR="0087194B" w:rsidRPr="00393BA8">
        <w:rPr>
          <w:rFonts w:asciiTheme="minorHAnsi" w:eastAsiaTheme="minorEastAsia" w:hAnsiTheme="minorHAnsi"/>
        </w:rPr>
        <w:t xml:space="preserve">ed populations, SGP follows a set of principles that advocate for a flexible, time sensitive, and simple project cycle in order to allow these "difficult to reach" groups to access SGP </w:t>
      </w:r>
      <w:r w:rsidR="0087194B" w:rsidRPr="00393BA8">
        <w:rPr>
          <w:rFonts w:asciiTheme="minorHAnsi" w:eastAsiaTheme="minorEastAsia" w:hAnsiTheme="minorHAnsi"/>
        </w:rPr>
        <w:lastRenderedPageBreak/>
        <w:t>support. The programme has pioneered numerous user-friendly modalities to work with poor and marginalized groups including alternative proposal formats such as participatory video, photo stories, and community theatre, and allowances are made for concept and project submission in local and vernacular languages. SGP also allows for flexible disbursement terms to cope with indigenous peoples’ culture, customs and seasonal movements. Through stakeholders</w:t>
      </w:r>
      <w:r w:rsidR="00393BA8">
        <w:rPr>
          <w:rFonts w:asciiTheme="minorHAnsi" w:eastAsiaTheme="minorEastAsia" w:hAnsiTheme="minorHAnsi"/>
        </w:rPr>
        <w:t>’</w:t>
      </w:r>
      <w:r w:rsidR="0087194B" w:rsidRPr="00393BA8">
        <w:rPr>
          <w:rFonts w:asciiTheme="minorHAnsi" w:eastAsiaTheme="minorEastAsia" w:hAnsiTheme="minorHAnsi"/>
        </w:rPr>
        <w:t xml:space="preserve"> workshops</w:t>
      </w:r>
      <w:r w:rsidR="00393BA8">
        <w:rPr>
          <w:rFonts w:asciiTheme="minorHAnsi" w:eastAsiaTheme="minorEastAsia" w:hAnsiTheme="minorHAnsi"/>
        </w:rPr>
        <w:t xml:space="preserve"> organized by SGP</w:t>
      </w:r>
      <w:r w:rsidR="0087194B" w:rsidRPr="00393BA8">
        <w:rPr>
          <w:rFonts w:asciiTheme="minorHAnsi" w:eastAsiaTheme="minorEastAsia" w:hAnsiTheme="minorHAnsi"/>
        </w:rPr>
        <w:t>, CSOs are able to learn of SGP projects and activities and provide inputs on how to improve on them</w:t>
      </w:r>
      <w:r w:rsidR="00393BA8">
        <w:rPr>
          <w:rFonts w:asciiTheme="minorHAnsi" w:eastAsiaTheme="minorEastAsia" w:hAnsiTheme="minorHAnsi"/>
        </w:rPr>
        <w:t>.</w:t>
      </w:r>
    </w:p>
    <w:p w:rsidR="00393BA8" w:rsidRDefault="0035107A" w:rsidP="0035107A">
      <w:pPr>
        <w:tabs>
          <w:tab w:val="num" w:pos="360"/>
          <w:tab w:val="center" w:pos="4320"/>
          <w:tab w:val="right" w:pos="8640"/>
        </w:tabs>
        <w:spacing w:after="120" w:line="240" w:lineRule="auto"/>
        <w:ind w:left="450" w:hanging="450"/>
        <w:rPr>
          <w:rFonts w:ascii="Times New Roman" w:eastAsia="Times New Roman" w:hAnsi="Times New Roman"/>
          <w:iCs/>
          <w:color w:val="000000"/>
        </w:rPr>
      </w:pPr>
      <w:r w:rsidRPr="0035107A">
        <w:rPr>
          <w:rFonts w:ascii="Times New Roman" w:eastAsia="Times New Roman" w:hAnsi="Times New Roman"/>
          <w:caps/>
        </w:rPr>
        <w:t xml:space="preserve">B.2 </w:t>
      </w:r>
      <w:r w:rsidRPr="0035107A">
        <w:rPr>
          <w:rFonts w:ascii="Times New Roman" w:eastAsia="Times New Roman" w:hAnsi="Times New Roman"/>
          <w:bCs/>
        </w:rPr>
        <w:t>Describe the socioeconomic benefits to be delivered by the Project at the national and local levels, including consideration of gender dimensions, and how these will support the achievement of global environment benefits (GEF Trust Fund/NPIF) or adaptation benefits (LDCF/SCCF)</w:t>
      </w:r>
      <w:r w:rsidRPr="0035107A">
        <w:rPr>
          <w:rFonts w:ascii="Times New Roman" w:eastAsia="Times New Roman" w:hAnsi="Times New Roman"/>
          <w:iCs/>
          <w:color w:val="000000"/>
        </w:rPr>
        <w:t xml:space="preserve">: </w:t>
      </w:r>
    </w:p>
    <w:p w:rsidR="00B91798" w:rsidRPr="00B91798" w:rsidRDefault="00B91798" w:rsidP="00B91798">
      <w:pPr>
        <w:autoSpaceDE w:val="0"/>
        <w:autoSpaceDN w:val="0"/>
        <w:adjustRightInd w:val="0"/>
        <w:spacing w:after="0" w:line="20" w:lineRule="atLeast"/>
        <w:ind w:left="450"/>
        <w:jc w:val="both"/>
        <w:rPr>
          <w:rFonts w:asciiTheme="minorHAnsi" w:eastAsiaTheme="minorEastAsia" w:hAnsiTheme="minorHAnsi"/>
        </w:rPr>
      </w:pPr>
      <w:r w:rsidRPr="00B91798">
        <w:rPr>
          <w:rFonts w:asciiTheme="minorHAnsi" w:eastAsiaTheme="minorEastAsia" w:hAnsiTheme="minorHAnsi"/>
        </w:rPr>
        <w:t xml:space="preserve">The communities targeted by SGP are often the poorest and most vulnerable, and typically have low levels of technical and institutional capacity to adequately address global environmental problems.  </w:t>
      </w:r>
      <w:r w:rsidR="005A307D" w:rsidRPr="000C729E">
        <w:rPr>
          <w:rFonts w:asciiTheme="minorHAnsi" w:eastAsiaTheme="minorEastAsia" w:hAnsiTheme="minorHAnsi"/>
        </w:rPr>
        <w:t xml:space="preserve">According to the Joint Evaluation (2008), more than 60% of SGP grants target poor communities in participating countries, which have the greatest need for assistance. Indigenous peoples, who have the knowledge and experience to create sustainable solutions to environmental challenges, are also targeted by at least 15% of SGP grants.  </w:t>
      </w:r>
      <w:r w:rsidR="00490234">
        <w:rPr>
          <w:rFonts w:asciiTheme="minorHAnsi" w:eastAsiaTheme="minorEastAsia" w:hAnsiTheme="minorHAnsi"/>
        </w:rPr>
        <w:t xml:space="preserve">Approximately </w:t>
      </w:r>
      <w:r w:rsidR="005A307D" w:rsidRPr="000C729E">
        <w:rPr>
          <w:rFonts w:asciiTheme="minorHAnsi" w:eastAsiaTheme="minorEastAsia" w:hAnsiTheme="minorHAnsi"/>
        </w:rPr>
        <w:t>a quarter of SGP grants specifically support women, who constitute another priority target group.  SGP helps utilize the full potential of women and men and transform marginal and vulnerable sectors into active actors for sustainable development.</w:t>
      </w:r>
      <w:r w:rsidR="005A307D">
        <w:rPr>
          <w:rFonts w:asciiTheme="minorHAnsi" w:eastAsiaTheme="minorEastAsia" w:hAnsiTheme="minorHAnsi"/>
        </w:rPr>
        <w:t xml:space="preserve"> </w:t>
      </w:r>
      <w:r w:rsidR="005A307D" w:rsidRPr="000C729E">
        <w:rPr>
          <w:rFonts w:asciiTheme="minorHAnsi" w:eastAsiaTheme="minorEastAsia" w:hAnsiTheme="minorHAnsi"/>
        </w:rPr>
        <w:t xml:space="preserve"> </w:t>
      </w:r>
      <w:r w:rsidRPr="00B91798">
        <w:rPr>
          <w:rFonts w:asciiTheme="minorHAnsi" w:eastAsiaTheme="minorEastAsia" w:hAnsiTheme="minorHAnsi"/>
        </w:rPr>
        <w:t>The third independent evaluation report of SGP noted:</w:t>
      </w:r>
    </w:p>
    <w:p w:rsidR="005B41B3" w:rsidRDefault="005B41B3" w:rsidP="005B41B3">
      <w:pPr>
        <w:autoSpaceDE w:val="0"/>
        <w:autoSpaceDN w:val="0"/>
        <w:adjustRightInd w:val="0"/>
        <w:spacing w:after="0" w:line="20" w:lineRule="atLeast"/>
        <w:jc w:val="both"/>
        <w:rPr>
          <w:rFonts w:ascii="Times New Roman" w:hAnsi="Times New Roman"/>
          <w:sz w:val="24"/>
          <w:szCs w:val="24"/>
        </w:rPr>
      </w:pPr>
    </w:p>
    <w:p w:rsidR="005B41B3" w:rsidRPr="00581633" w:rsidRDefault="00B91798" w:rsidP="005B41B3">
      <w:pPr>
        <w:autoSpaceDE w:val="0"/>
        <w:autoSpaceDN w:val="0"/>
        <w:adjustRightInd w:val="0"/>
        <w:spacing w:after="0" w:line="240" w:lineRule="auto"/>
        <w:ind w:left="720" w:right="720"/>
        <w:rPr>
          <w:rFonts w:asciiTheme="minorHAnsi" w:hAnsiTheme="minorHAnsi"/>
        </w:rPr>
      </w:pPr>
      <w:r w:rsidRPr="00B91798">
        <w:rPr>
          <w:rFonts w:asciiTheme="minorHAnsi" w:hAnsiTheme="minorHAnsi"/>
          <w:i/>
        </w:rPr>
        <w:t>Access to and acceptance by communities - the GEF/SGP’s principal clients - almost invariably requires an emphasis on activities which communities perceive are closely linked to their own immediate concerns, a characteristic by no means limited to poorer countries. Ask a low-income rural community in the developing world what their priority problems are, and the answer is unlikely to feature biodiversity or climate change. Few, if any, communities begin with an understanding or awareness of these terms</w:t>
      </w:r>
      <w:r w:rsidRPr="00B91798">
        <w:rPr>
          <w:rFonts w:asciiTheme="minorHAnsi" w:hAnsiTheme="minorHAnsi"/>
        </w:rPr>
        <w:t>.</w:t>
      </w:r>
    </w:p>
    <w:p w:rsidR="005B41B3" w:rsidRDefault="005B41B3" w:rsidP="00393BA8">
      <w:pPr>
        <w:tabs>
          <w:tab w:val="num" w:pos="360"/>
          <w:tab w:val="center" w:pos="4320"/>
          <w:tab w:val="right" w:pos="8640"/>
        </w:tabs>
        <w:spacing w:after="120" w:line="240" w:lineRule="auto"/>
        <w:ind w:left="450" w:hanging="450"/>
        <w:jc w:val="both"/>
        <w:rPr>
          <w:rFonts w:asciiTheme="minorHAnsi" w:eastAsiaTheme="minorEastAsia" w:hAnsiTheme="minorHAnsi"/>
        </w:rPr>
      </w:pPr>
    </w:p>
    <w:p w:rsidR="0087194B" w:rsidRPr="00393BA8" w:rsidRDefault="005B41B3" w:rsidP="00393BA8">
      <w:pPr>
        <w:tabs>
          <w:tab w:val="num" w:pos="360"/>
          <w:tab w:val="center" w:pos="4320"/>
          <w:tab w:val="right" w:pos="8640"/>
        </w:tabs>
        <w:spacing w:after="120" w:line="240" w:lineRule="auto"/>
        <w:ind w:left="450" w:hanging="450"/>
        <w:jc w:val="both"/>
        <w:rPr>
          <w:rFonts w:asciiTheme="minorHAnsi" w:eastAsiaTheme="minorEastAsia" w:hAnsiTheme="minorHAnsi"/>
        </w:rPr>
      </w:pPr>
      <w:r>
        <w:rPr>
          <w:rFonts w:asciiTheme="minorHAnsi" w:eastAsiaTheme="minorEastAsia" w:hAnsiTheme="minorHAnsi"/>
        </w:rPr>
        <w:tab/>
      </w:r>
      <w:r w:rsidR="0087194B" w:rsidRPr="00393BA8">
        <w:rPr>
          <w:rFonts w:asciiTheme="minorHAnsi" w:eastAsiaTheme="minorEastAsia" w:hAnsiTheme="minorHAnsi"/>
        </w:rPr>
        <w:t>SGP works to develop sustainable livelihoods, including through the creation and support for small and medium enterprises at the community level that contribute to sustainable resource use, generate local benefits from environmental conservation measures, and promote innovative and entrepreneurial approaches to critical problems such as energy conservation and generation.  Thus, where poverty once forced communities to take a short-term view and an exploitatively opportunistic approach to natural resource utilization, the realization of livelihoods and enterprises linked to natural resources creates a desire for a long term view and careful resource management. In SGP communities, sustainable livelihoods and enterprises create the capacity and also provide additional resources for environmental protection. Thus, a key factor in the success of SGP projects is the linkage of the generation of socioeconomic benefits with the generation of global environmental benefits, which can be achieved in many different and creative ways depending on the specific issue targeted.</w:t>
      </w:r>
      <w:r w:rsidR="0035107A" w:rsidRPr="00393BA8">
        <w:rPr>
          <w:rFonts w:asciiTheme="minorHAnsi" w:eastAsiaTheme="minorEastAsia" w:hAnsiTheme="minorHAnsi"/>
        </w:rPr>
        <w:t xml:space="preserve"> </w:t>
      </w:r>
    </w:p>
    <w:p w:rsidR="0035107A" w:rsidRPr="0035107A" w:rsidRDefault="0087194B" w:rsidP="00393BA8">
      <w:pPr>
        <w:tabs>
          <w:tab w:val="num" w:pos="360"/>
          <w:tab w:val="center" w:pos="4320"/>
          <w:tab w:val="right" w:pos="8640"/>
        </w:tabs>
        <w:spacing w:after="120" w:line="240" w:lineRule="auto"/>
        <w:ind w:left="450" w:hanging="450"/>
        <w:jc w:val="both"/>
        <w:rPr>
          <w:rFonts w:ascii="Times New Roman" w:eastAsia="Times New Roman" w:hAnsi="Times New Roman"/>
          <w:caps/>
        </w:rPr>
      </w:pPr>
      <w:r w:rsidRPr="00393BA8">
        <w:rPr>
          <w:rFonts w:asciiTheme="minorHAnsi" w:eastAsiaTheme="minorEastAsia" w:hAnsiTheme="minorHAnsi"/>
        </w:rPr>
        <w:tab/>
      </w:r>
      <w:r w:rsidR="005B41B3">
        <w:rPr>
          <w:rFonts w:asciiTheme="minorHAnsi" w:eastAsiaTheme="minorEastAsia" w:hAnsiTheme="minorHAnsi"/>
        </w:rPr>
        <w:tab/>
      </w:r>
      <w:r w:rsidR="003E52F2" w:rsidRPr="00393BA8">
        <w:rPr>
          <w:rFonts w:asciiTheme="minorHAnsi" w:eastAsiaTheme="minorEastAsia" w:hAnsiTheme="minorHAnsi"/>
        </w:rPr>
        <w:fldChar w:fldCharType="begin">
          <w:ffData>
            <w:name w:val="pjBenifits"/>
            <w:enabled/>
            <w:calcOnExit w:val="0"/>
            <w:textInput/>
          </w:ffData>
        </w:fldChar>
      </w:r>
      <w:r w:rsidR="003A495F" w:rsidRPr="00393BA8">
        <w:rPr>
          <w:rFonts w:asciiTheme="minorHAnsi" w:eastAsiaTheme="minorEastAsia" w:hAnsiTheme="minorHAnsi"/>
        </w:rPr>
        <w:instrText xml:space="preserve"> FORMTEXT </w:instrText>
      </w:r>
      <w:r w:rsidR="003E52F2" w:rsidRPr="00393BA8">
        <w:rPr>
          <w:rFonts w:asciiTheme="minorHAnsi" w:eastAsiaTheme="minorEastAsia" w:hAnsiTheme="minorHAnsi"/>
        </w:rPr>
      </w:r>
      <w:r w:rsidR="003E52F2" w:rsidRPr="00393BA8">
        <w:rPr>
          <w:rFonts w:asciiTheme="minorHAnsi" w:eastAsiaTheme="minorEastAsia" w:hAnsiTheme="minorHAnsi"/>
        </w:rPr>
        <w:fldChar w:fldCharType="separate"/>
      </w:r>
      <w:r w:rsidR="00926D94" w:rsidRPr="00393BA8">
        <w:rPr>
          <w:rFonts w:asciiTheme="minorHAnsi" w:eastAsiaTheme="minorEastAsia" w:hAnsiTheme="minorHAnsi"/>
        </w:rPr>
        <w:t>SGP will continue to apply its gender mainstr</w:t>
      </w:r>
      <w:r w:rsidR="00036ADE" w:rsidRPr="00393BA8">
        <w:rPr>
          <w:rFonts w:asciiTheme="minorHAnsi" w:eastAsiaTheme="minorEastAsia" w:hAnsiTheme="minorHAnsi"/>
        </w:rPr>
        <w:t>eaming approach</w:t>
      </w:r>
      <w:r w:rsidR="00926D94" w:rsidRPr="00393BA8">
        <w:rPr>
          <w:rFonts w:asciiTheme="minorHAnsi" w:eastAsiaTheme="minorEastAsia" w:hAnsiTheme="minorHAnsi"/>
        </w:rPr>
        <w:t>, ensuring tha</w:t>
      </w:r>
      <w:r w:rsidR="00036ADE" w:rsidRPr="00393BA8">
        <w:rPr>
          <w:rFonts w:asciiTheme="minorHAnsi" w:eastAsiaTheme="minorEastAsia" w:hAnsiTheme="minorHAnsi"/>
        </w:rPr>
        <w:t>t priority is given to women le</w:t>
      </w:r>
      <w:r w:rsidR="00926D94" w:rsidRPr="00393BA8">
        <w:rPr>
          <w:rFonts w:asciiTheme="minorHAnsi" w:eastAsiaTheme="minorEastAsia" w:hAnsiTheme="minorHAnsi"/>
        </w:rPr>
        <w:t xml:space="preserve">d projects and those with high participation of women, and gender specific components.  </w:t>
      </w:r>
      <w:r w:rsidR="00036ADE" w:rsidRPr="00393BA8">
        <w:rPr>
          <w:rFonts w:asciiTheme="minorHAnsi" w:eastAsiaTheme="minorEastAsia" w:hAnsiTheme="minorHAnsi"/>
        </w:rPr>
        <w:t xml:space="preserve">SGP makes efforts to seek gender disaggregated information to the extent possible about project beneficiaries and participants.  </w:t>
      </w:r>
      <w:r w:rsidR="00926D94" w:rsidRPr="00393BA8">
        <w:rPr>
          <w:rFonts w:asciiTheme="minorHAnsi" w:eastAsiaTheme="minorEastAsia" w:hAnsiTheme="minorHAnsi"/>
        </w:rPr>
        <w:t xml:space="preserve">The National Steering Committees of SGP </w:t>
      </w:r>
      <w:r w:rsidR="00036ADE" w:rsidRPr="00393BA8">
        <w:rPr>
          <w:rFonts w:asciiTheme="minorHAnsi" w:eastAsiaTheme="minorEastAsia" w:hAnsiTheme="minorHAnsi"/>
        </w:rPr>
        <w:t xml:space="preserve">in each country </w:t>
      </w:r>
      <w:r w:rsidR="00926D94" w:rsidRPr="00393BA8">
        <w:rPr>
          <w:rFonts w:asciiTheme="minorHAnsi" w:eastAsiaTheme="minorEastAsia" w:hAnsiTheme="minorHAnsi"/>
        </w:rPr>
        <w:t xml:space="preserve">are </w:t>
      </w:r>
      <w:r w:rsidR="00036ADE" w:rsidRPr="00393BA8">
        <w:rPr>
          <w:rFonts w:asciiTheme="minorHAnsi" w:eastAsiaTheme="minorEastAsia" w:hAnsiTheme="minorHAnsi"/>
        </w:rPr>
        <w:t xml:space="preserve">curently </w:t>
      </w:r>
      <w:r w:rsidR="00926D94" w:rsidRPr="00393BA8">
        <w:rPr>
          <w:rFonts w:asciiTheme="minorHAnsi" w:eastAsiaTheme="minorEastAsia" w:hAnsiTheme="minorHAnsi"/>
        </w:rPr>
        <w:t>being strengthened to ensure designation of a gender focal point on each NSC</w:t>
      </w:r>
      <w:r w:rsidR="00036ADE" w:rsidRPr="00393BA8">
        <w:rPr>
          <w:rFonts w:asciiTheme="minorHAnsi" w:eastAsiaTheme="minorEastAsia" w:hAnsiTheme="minorHAnsi"/>
        </w:rPr>
        <w:t xml:space="preserve"> to track grant making towards women focused projects</w:t>
      </w:r>
      <w:r w:rsidR="00767FDD" w:rsidRPr="00393BA8">
        <w:rPr>
          <w:rFonts w:asciiTheme="minorHAnsi" w:eastAsiaTheme="minorEastAsia" w:hAnsiTheme="minorHAnsi"/>
        </w:rPr>
        <w:t>.</w:t>
      </w:r>
      <w:r w:rsidR="003E52F2" w:rsidRPr="00393BA8">
        <w:rPr>
          <w:rFonts w:asciiTheme="minorHAnsi" w:eastAsiaTheme="minorEastAsia" w:hAnsiTheme="minorHAnsi"/>
        </w:rPr>
        <w:fldChar w:fldCharType="end"/>
      </w:r>
    </w:p>
    <w:tbl>
      <w:tblPr>
        <w:tblW w:w="10458" w:type="dxa"/>
        <w:tblInd w:w="108" w:type="dxa"/>
        <w:tblLook w:val="04A0" w:firstRow="1" w:lastRow="0" w:firstColumn="1" w:lastColumn="0" w:noHBand="0" w:noVBand="1"/>
      </w:tblPr>
      <w:tblGrid>
        <w:gridCol w:w="10458"/>
      </w:tblGrid>
      <w:tr w:rsidR="0035107A" w:rsidRPr="007D0D7F" w:rsidTr="00AF2FE3">
        <w:tc>
          <w:tcPr>
            <w:tcW w:w="10458" w:type="dxa"/>
          </w:tcPr>
          <w:p w:rsidR="0035107A" w:rsidRPr="0035107A" w:rsidRDefault="0035107A" w:rsidP="00393BA8">
            <w:pPr>
              <w:spacing w:after="0" w:line="240" w:lineRule="auto"/>
              <w:ind w:left="342" w:hanging="450"/>
              <w:jc w:val="both"/>
              <w:rPr>
                <w:rFonts w:ascii="Times New Roman" w:eastAsia="Times New Roman" w:hAnsi="Times New Roman"/>
                <w:b/>
                <w:caps/>
              </w:rPr>
            </w:pPr>
            <w:r w:rsidRPr="0035107A">
              <w:rPr>
                <w:rFonts w:ascii="Times New Roman" w:eastAsia="Times New Roman" w:hAnsi="Times New Roman"/>
              </w:rPr>
              <w:t>B.3.</w:t>
            </w:r>
            <w:r w:rsidRPr="0035107A">
              <w:rPr>
                <w:rFonts w:ascii="Times New Roman Bold" w:eastAsia="Times New Roman" w:hAnsi="Times New Roman Bold"/>
                <w:b/>
                <w:smallCaps/>
              </w:rPr>
              <w:t xml:space="preserve"> </w:t>
            </w:r>
            <w:r w:rsidRPr="0035107A">
              <w:rPr>
                <w:rFonts w:ascii="Times New Roman" w:eastAsia="Times New Roman" w:hAnsi="Times New Roman Bold"/>
              </w:rPr>
              <w:t>Explain how cost-effectiveness is reflected in the project design</w:t>
            </w:r>
            <w:r w:rsidRPr="0035107A">
              <w:rPr>
                <w:rFonts w:ascii="Times New Roman" w:eastAsia="Times New Roman" w:hAnsi="Times New Roman"/>
              </w:rPr>
              <w:t>:</w:t>
            </w:r>
            <w:bookmarkStart w:id="186" w:name="pjCostEffective"/>
            <w:r w:rsidR="00490234">
              <w:rPr>
                <w:rFonts w:ascii="Times New Roman" w:eastAsia="Times New Roman" w:hAnsi="Times New Roman"/>
              </w:rPr>
              <w:t xml:space="preserve"> </w:t>
            </w:r>
            <w:r w:rsidR="003E52F2" w:rsidRPr="00393BA8">
              <w:rPr>
                <w:rFonts w:asciiTheme="minorHAnsi" w:eastAsiaTheme="minorEastAsia" w:hAnsiTheme="minorHAnsi"/>
              </w:rPr>
              <w:fldChar w:fldCharType="begin">
                <w:ffData>
                  <w:name w:val="pjCostEffective"/>
                  <w:enabled/>
                  <w:calcOnExit w:val="0"/>
                  <w:textInput/>
                </w:ffData>
              </w:fldChar>
            </w:r>
            <w:r w:rsidR="003A495F" w:rsidRPr="00393BA8">
              <w:rPr>
                <w:rFonts w:asciiTheme="minorHAnsi" w:eastAsiaTheme="minorEastAsia" w:hAnsiTheme="minorHAnsi"/>
              </w:rPr>
              <w:instrText xml:space="preserve"> FORMTEXT </w:instrText>
            </w:r>
            <w:r w:rsidR="003E52F2" w:rsidRPr="00393BA8">
              <w:rPr>
                <w:rFonts w:asciiTheme="minorHAnsi" w:eastAsiaTheme="minorEastAsia" w:hAnsiTheme="minorHAnsi"/>
              </w:rPr>
            </w:r>
            <w:r w:rsidR="003E52F2" w:rsidRPr="00393BA8">
              <w:rPr>
                <w:rFonts w:asciiTheme="minorHAnsi" w:eastAsiaTheme="minorEastAsia" w:hAnsiTheme="minorHAnsi"/>
              </w:rPr>
              <w:fldChar w:fldCharType="separate"/>
            </w:r>
            <w:r w:rsidR="00926D94" w:rsidRPr="00393BA8">
              <w:rPr>
                <w:rFonts w:asciiTheme="minorHAnsi" w:eastAsiaTheme="minorEastAsia" w:hAnsiTheme="minorHAnsi"/>
              </w:rPr>
              <w:t>As noted by the Joint Evaluation of the SGP in 2007, "G</w:t>
            </w:r>
            <w:r w:rsidR="00767FDD" w:rsidRPr="00393BA8">
              <w:rPr>
                <w:rFonts w:asciiTheme="minorHAnsi" w:eastAsiaTheme="minorEastAsia" w:hAnsiTheme="minorHAnsi"/>
              </w:rPr>
              <w:t>EF SGP is a cost-effective instrument for the GEF to generate global environmental benefits through NGOs and community-based organizations</w:t>
            </w:r>
            <w:r w:rsidR="00926D94" w:rsidRPr="00393BA8">
              <w:rPr>
                <w:rFonts w:asciiTheme="minorHAnsi" w:eastAsiaTheme="minorEastAsia" w:hAnsiTheme="minorHAnsi"/>
              </w:rPr>
              <w:t>"</w:t>
            </w:r>
            <w:r w:rsidR="00767FDD" w:rsidRPr="00393BA8">
              <w:rPr>
                <w:rFonts w:asciiTheme="minorHAnsi" w:eastAsiaTheme="minorEastAsia" w:hAnsiTheme="minorHAnsi"/>
              </w:rPr>
              <w:t xml:space="preserve"> (Joint Evaluation 2007, pp. 46)</w:t>
            </w:r>
            <w:r w:rsidR="00926D94" w:rsidRPr="00393BA8">
              <w:rPr>
                <w:rFonts w:asciiTheme="minorHAnsi" w:eastAsiaTheme="minorEastAsia" w:hAnsiTheme="minorHAnsi"/>
              </w:rPr>
              <w:t>,</w:t>
            </w:r>
            <w:r w:rsidR="00767FDD" w:rsidRPr="00393BA8">
              <w:rPr>
                <w:rFonts w:asciiTheme="minorHAnsi" w:eastAsiaTheme="minorEastAsia" w:hAnsiTheme="minorHAnsi"/>
              </w:rPr>
              <w:t xml:space="preserve"> </w:t>
            </w:r>
            <w:r w:rsidR="00926D94" w:rsidRPr="00393BA8">
              <w:rPr>
                <w:rFonts w:asciiTheme="minorHAnsi" w:eastAsiaTheme="minorEastAsia" w:hAnsiTheme="minorHAnsi"/>
              </w:rPr>
              <w:t>and</w:t>
            </w:r>
            <w:r w:rsidR="00767FDD" w:rsidRPr="00393BA8">
              <w:rPr>
                <w:rFonts w:asciiTheme="minorHAnsi" w:eastAsiaTheme="minorEastAsia" w:hAnsiTheme="minorHAnsi"/>
              </w:rPr>
              <w:t xml:space="preserve"> </w:t>
            </w:r>
            <w:r w:rsidR="00926D94" w:rsidRPr="00393BA8">
              <w:rPr>
                <w:rFonts w:asciiTheme="minorHAnsi" w:eastAsiaTheme="minorEastAsia" w:hAnsiTheme="minorHAnsi"/>
              </w:rPr>
              <w:t>"</w:t>
            </w:r>
            <w:r w:rsidR="00767FDD" w:rsidRPr="00393BA8">
              <w:rPr>
                <w:rFonts w:asciiTheme="minorHAnsi" w:eastAsiaTheme="minorEastAsia" w:hAnsiTheme="minorHAnsi"/>
              </w:rPr>
              <w:t xml:space="preserve">The efficiency of outcome ratings for the GEF SGP grants appear to be better than those for the FSPs and MSPs” (Joint Evaluation 2007, pp. 50).  </w:t>
            </w:r>
            <w:r w:rsidR="001B6538">
              <w:rPr>
                <w:rFonts w:asciiTheme="minorHAnsi" w:eastAsiaTheme="minorEastAsia" w:hAnsiTheme="minorHAnsi"/>
              </w:rPr>
              <w:t>Furthermore, t</w:t>
            </w:r>
            <w:r w:rsidR="00445AA2" w:rsidRPr="00393BA8">
              <w:rPr>
                <w:rFonts w:asciiTheme="minorHAnsi" w:eastAsiaTheme="minorEastAsia" w:hAnsiTheme="minorHAnsi"/>
              </w:rPr>
              <w:t xml:space="preserve">he GEF Council paper (GEF/C.33/5, p. 1) "Small Grants Program: Follow up to the 2007 Joint Evaluation"  </w:t>
            </w:r>
            <w:r w:rsidR="001B6538">
              <w:rPr>
                <w:rFonts w:asciiTheme="minorHAnsi" w:eastAsiaTheme="minorEastAsia" w:hAnsiTheme="minorHAnsi"/>
              </w:rPr>
              <w:t xml:space="preserve">recommended </w:t>
            </w:r>
            <w:r w:rsidR="00445AA2" w:rsidRPr="00393BA8">
              <w:rPr>
                <w:rFonts w:asciiTheme="minorHAnsi" w:eastAsiaTheme="minorEastAsia" w:hAnsiTheme="minorHAnsi"/>
              </w:rPr>
              <w:t>a</w:t>
            </w:r>
            <w:r w:rsidR="00D159C3" w:rsidRPr="00393BA8">
              <w:rPr>
                <w:rFonts w:asciiTheme="minorHAnsi" w:eastAsiaTheme="minorEastAsia" w:hAnsiTheme="minorHAnsi"/>
              </w:rPr>
              <w:t xml:space="preserve"> "</w:t>
            </w:r>
            <w:r w:rsidR="00445AA2" w:rsidRPr="00393BA8">
              <w:rPr>
                <w:rFonts w:asciiTheme="minorHAnsi" w:eastAsiaTheme="minorEastAsia" w:hAnsiTheme="minorHAnsi"/>
              </w:rPr>
              <w:t xml:space="preserve">level of management costs </w:t>
            </w:r>
            <w:r w:rsidR="00D159C3" w:rsidRPr="00393BA8">
              <w:rPr>
                <w:rFonts w:asciiTheme="minorHAnsi" w:eastAsiaTheme="minorEastAsia" w:hAnsiTheme="minorHAnsi"/>
              </w:rPr>
              <w:t xml:space="preserve">on </w:t>
            </w:r>
            <w:r w:rsidR="00445AA2" w:rsidRPr="00393BA8">
              <w:rPr>
                <w:rFonts w:asciiTheme="minorHAnsi" w:eastAsiaTheme="minorEastAsia" w:hAnsiTheme="minorHAnsi"/>
              </w:rPr>
              <w:t xml:space="preserve">the basis of </w:t>
            </w:r>
            <w:r w:rsidR="00D159C3" w:rsidRPr="00393BA8">
              <w:rPr>
                <w:rFonts w:asciiTheme="minorHAnsi" w:eastAsiaTheme="minorEastAsia" w:hAnsiTheme="minorHAnsi"/>
              </w:rPr>
              <w:t>services rendered</w:t>
            </w:r>
            <w:r w:rsidR="00445AA2" w:rsidRPr="00393BA8">
              <w:rPr>
                <w:rFonts w:asciiTheme="minorHAnsi" w:eastAsiaTheme="minorEastAsia" w:hAnsiTheme="minorHAnsi"/>
              </w:rPr>
              <w:t xml:space="preserve"> and cost efficiency rather than a set percentage</w:t>
            </w:r>
            <w:r w:rsidR="00D159C3" w:rsidRPr="00393BA8">
              <w:rPr>
                <w:rFonts w:asciiTheme="minorHAnsi" w:eastAsiaTheme="minorEastAsia" w:hAnsiTheme="minorHAnsi"/>
              </w:rPr>
              <w:t xml:space="preserve">".  </w:t>
            </w:r>
            <w:r w:rsidR="001B6538">
              <w:rPr>
                <w:rFonts w:asciiTheme="minorHAnsi" w:eastAsiaTheme="minorEastAsia" w:hAnsiTheme="minorHAnsi"/>
              </w:rPr>
              <w:t xml:space="preserve">The principle of determining SGP management costs on the basis of services rendered was recently reconfirmed by the GEF Secretariat and UNDP in GEF5.  Among the services </w:t>
            </w:r>
            <w:r w:rsidR="001B6538">
              <w:rPr>
                <w:rFonts w:asciiTheme="minorHAnsi" w:eastAsiaTheme="minorEastAsia" w:hAnsiTheme="minorHAnsi"/>
              </w:rPr>
              <w:lastRenderedPageBreak/>
              <w:t xml:space="preserve">provided by SGP which go beyond simply grant administration, are notably its focus on capacity building of grantees (working with some of the poorest and low capacity groups who are at the same time more vulnerable to environmental challenges), strengthening networking of civil society organizations, learning and knowledge management, partnership building and resource mobilization with a view to scaling up and strengthening sustainability of projects. </w:t>
            </w:r>
            <w:r w:rsidR="00D159C3" w:rsidRPr="00393BA8">
              <w:rPr>
                <w:rFonts w:asciiTheme="minorHAnsi" w:eastAsiaTheme="minorEastAsia" w:hAnsiTheme="minorHAnsi"/>
              </w:rPr>
              <w:t xml:space="preserve">In addition, SGP </w:t>
            </w:r>
            <w:r w:rsidR="00767FDD" w:rsidRPr="00393BA8">
              <w:rPr>
                <w:rFonts w:asciiTheme="minorHAnsi" w:eastAsiaTheme="minorEastAsia" w:hAnsiTheme="minorHAnsi"/>
              </w:rPr>
              <w:t>will</w:t>
            </w:r>
            <w:r w:rsidR="00D159C3" w:rsidRPr="00393BA8">
              <w:rPr>
                <w:rFonts w:asciiTheme="minorHAnsi" w:eastAsiaTheme="minorEastAsia" w:hAnsiTheme="minorHAnsi"/>
              </w:rPr>
              <w:t xml:space="preserve"> </w:t>
            </w:r>
            <w:r w:rsidR="00767FDD" w:rsidRPr="00393BA8">
              <w:rPr>
                <w:rFonts w:asciiTheme="minorHAnsi" w:eastAsiaTheme="minorEastAsia" w:hAnsiTheme="minorHAnsi"/>
              </w:rPr>
              <w:t>further enhance the programme’s and grant projects’ cost efficiency</w:t>
            </w:r>
            <w:r w:rsidR="00D159C3" w:rsidRPr="00393BA8">
              <w:rPr>
                <w:rFonts w:asciiTheme="minorHAnsi" w:eastAsiaTheme="minorEastAsia" w:hAnsiTheme="minorHAnsi"/>
              </w:rPr>
              <w:t xml:space="preserve"> by actively exploring opportunities to</w:t>
            </w:r>
            <w:r w:rsidR="00767FDD" w:rsidRPr="00393BA8">
              <w:rPr>
                <w:rFonts w:asciiTheme="minorHAnsi" w:eastAsiaTheme="minorEastAsia" w:hAnsiTheme="minorHAnsi"/>
              </w:rPr>
              <w:t xml:space="preserve">: 1) be </w:t>
            </w:r>
            <w:r w:rsidR="00D159C3" w:rsidRPr="00393BA8">
              <w:rPr>
                <w:rFonts w:asciiTheme="minorHAnsi" w:eastAsiaTheme="minorEastAsia" w:hAnsiTheme="minorHAnsi"/>
              </w:rPr>
              <w:t>utilized</w:t>
            </w:r>
            <w:r w:rsidR="00767FDD" w:rsidRPr="00393BA8">
              <w:rPr>
                <w:rFonts w:asciiTheme="minorHAnsi" w:eastAsiaTheme="minorEastAsia" w:hAnsiTheme="minorHAnsi"/>
              </w:rPr>
              <w:t xml:space="preserve"> as delivery mechanism for community/NGO components of FSPs – </w:t>
            </w:r>
            <w:r w:rsidR="00D159C3" w:rsidRPr="00393BA8">
              <w:rPr>
                <w:rFonts w:asciiTheme="minorHAnsi" w:eastAsiaTheme="minorEastAsia" w:hAnsiTheme="minorHAnsi"/>
              </w:rPr>
              <w:t>whereby</w:t>
            </w:r>
            <w:r w:rsidR="00767FDD" w:rsidRPr="00393BA8">
              <w:rPr>
                <w:rFonts w:asciiTheme="minorHAnsi" w:eastAsiaTheme="minorEastAsia" w:hAnsiTheme="minorHAnsi"/>
              </w:rPr>
              <w:t xml:space="preserve"> </w:t>
            </w:r>
            <w:r w:rsidR="00926D94" w:rsidRPr="00393BA8">
              <w:rPr>
                <w:rFonts w:asciiTheme="minorHAnsi" w:eastAsiaTheme="minorEastAsia" w:hAnsiTheme="minorHAnsi"/>
              </w:rPr>
              <w:t>it</w:t>
            </w:r>
            <w:r w:rsidR="00767FDD" w:rsidRPr="00393BA8">
              <w:rPr>
                <w:rFonts w:asciiTheme="minorHAnsi" w:eastAsiaTheme="minorEastAsia" w:hAnsiTheme="minorHAnsi"/>
              </w:rPr>
              <w:t xml:space="preserve"> would have a share of </w:t>
            </w:r>
            <w:r w:rsidR="00445AA2" w:rsidRPr="00393BA8">
              <w:rPr>
                <w:rFonts w:asciiTheme="minorHAnsi" w:eastAsiaTheme="minorEastAsia" w:hAnsiTheme="minorHAnsi"/>
              </w:rPr>
              <w:t>additional</w:t>
            </w:r>
            <w:r w:rsidR="00767FDD" w:rsidRPr="00393BA8">
              <w:rPr>
                <w:rFonts w:asciiTheme="minorHAnsi" w:eastAsiaTheme="minorEastAsia" w:hAnsiTheme="minorHAnsi"/>
              </w:rPr>
              <w:t xml:space="preserve"> management budget</w:t>
            </w:r>
            <w:r w:rsidR="00445AA2" w:rsidRPr="00393BA8">
              <w:rPr>
                <w:rFonts w:asciiTheme="minorHAnsi" w:eastAsiaTheme="minorEastAsia" w:hAnsiTheme="minorHAnsi"/>
              </w:rPr>
              <w:t>s</w:t>
            </w:r>
            <w:r w:rsidR="00926D94" w:rsidRPr="00393BA8">
              <w:rPr>
                <w:rFonts w:asciiTheme="minorHAnsi" w:eastAsiaTheme="minorEastAsia" w:hAnsiTheme="minorHAnsi"/>
              </w:rPr>
              <w:t xml:space="preserve"> while providing an on-the-ground mechanism to deliver </w:t>
            </w:r>
            <w:r w:rsidR="00490234">
              <w:rPr>
                <w:rFonts w:asciiTheme="minorHAnsi" w:eastAsiaTheme="minorEastAsia" w:hAnsiTheme="minorHAnsi"/>
              </w:rPr>
              <w:t xml:space="preserve">a </w:t>
            </w:r>
            <w:r w:rsidR="00445AA2" w:rsidRPr="00393BA8">
              <w:rPr>
                <w:rFonts w:asciiTheme="minorHAnsi" w:eastAsiaTheme="minorEastAsia" w:hAnsiTheme="minorHAnsi"/>
              </w:rPr>
              <w:t xml:space="preserve">greater volume of </w:t>
            </w:r>
            <w:r w:rsidR="00926D94" w:rsidRPr="00393BA8">
              <w:rPr>
                <w:rFonts w:asciiTheme="minorHAnsi" w:eastAsiaTheme="minorEastAsia" w:hAnsiTheme="minorHAnsi"/>
              </w:rPr>
              <w:t>grants</w:t>
            </w:r>
            <w:r w:rsidR="00767FDD" w:rsidRPr="00393BA8">
              <w:rPr>
                <w:rFonts w:asciiTheme="minorHAnsi" w:eastAsiaTheme="minorEastAsia" w:hAnsiTheme="minorHAnsi"/>
              </w:rPr>
              <w:t xml:space="preserve">; 2) raise </w:t>
            </w:r>
            <w:r w:rsidR="00926D94" w:rsidRPr="00393BA8">
              <w:rPr>
                <w:rFonts w:asciiTheme="minorHAnsi" w:eastAsiaTheme="minorEastAsia" w:hAnsiTheme="minorHAnsi"/>
              </w:rPr>
              <w:t xml:space="preserve">additional </w:t>
            </w:r>
            <w:r w:rsidR="00767FDD" w:rsidRPr="00393BA8">
              <w:rPr>
                <w:rFonts w:asciiTheme="minorHAnsi" w:eastAsiaTheme="minorEastAsia" w:hAnsiTheme="minorHAnsi"/>
              </w:rPr>
              <w:t>co-financing from non-GEF sources in ways that management costs are defrayed.  At the project level, GEF SGP will engage voluntary NSC members to provide technical and management assistance to communities, obtain local governments and other partners’ co-financing and support, ensure linkages and synergies with other ongoing activities and other proper activities to further improve projects’ cost effectiveness.</w:t>
            </w:r>
            <w:r w:rsidR="003E52F2" w:rsidRPr="00393BA8">
              <w:rPr>
                <w:rFonts w:asciiTheme="minorHAnsi" w:eastAsiaTheme="minorEastAsia" w:hAnsiTheme="minorHAnsi"/>
              </w:rPr>
              <w:fldChar w:fldCharType="end"/>
            </w:r>
            <w:bookmarkEnd w:id="186"/>
          </w:p>
          <w:p w:rsidR="0035107A" w:rsidRPr="0035107A" w:rsidRDefault="0035107A" w:rsidP="0035107A">
            <w:pPr>
              <w:spacing w:after="0" w:line="240" w:lineRule="auto"/>
              <w:rPr>
                <w:rFonts w:ascii="Times New Roman" w:eastAsia="Times New Roman" w:hAnsi="Times New Roman"/>
              </w:rPr>
            </w:pPr>
          </w:p>
        </w:tc>
      </w:tr>
    </w:tbl>
    <w:p w:rsidR="00F81F11" w:rsidRPr="00393BA8" w:rsidRDefault="0035107A" w:rsidP="00393BA8">
      <w:pPr>
        <w:jc w:val="both"/>
        <w:rPr>
          <w:rFonts w:asciiTheme="minorHAnsi" w:eastAsiaTheme="minorEastAsia" w:hAnsiTheme="minorHAnsi"/>
        </w:rPr>
      </w:pPr>
      <w:r w:rsidRPr="0035107A">
        <w:rPr>
          <w:rFonts w:ascii="Times New Roman" w:eastAsia="Times New Roman" w:hAnsi="Times New Roman"/>
          <w:b/>
          <w:caps/>
          <w:u w:val="single"/>
        </w:rPr>
        <w:lastRenderedPageBreak/>
        <w:t xml:space="preserve">C.  </w:t>
      </w:r>
      <w:r w:rsidRPr="0035107A">
        <w:rPr>
          <w:rFonts w:ascii="Times New Roman Bold" w:eastAsia="Times New Roman" w:hAnsi="Times New Roman Bold"/>
          <w:b/>
          <w:caps/>
          <w:u w:val="single"/>
        </w:rPr>
        <w:t xml:space="preserve">describe the budgeted </w:t>
      </w:r>
      <w:r w:rsidRPr="0035107A">
        <w:rPr>
          <w:rFonts w:ascii="Times New Roman" w:eastAsia="Times New Roman" w:hAnsi="Times New Roman"/>
          <w:b/>
          <w:caps/>
          <w:u w:val="single"/>
        </w:rPr>
        <w:t>m &amp;e plan</w:t>
      </w:r>
      <w:r w:rsidRPr="0035107A">
        <w:rPr>
          <w:rFonts w:ascii="Times New Roman" w:eastAsia="Times New Roman" w:hAnsi="Times New Roman"/>
          <w:b/>
          <w:smallCaps/>
        </w:rPr>
        <w:t>:</w:t>
      </w:r>
      <w:r w:rsidRPr="0035107A">
        <w:rPr>
          <w:rFonts w:ascii="Times New Roman" w:eastAsia="Times New Roman" w:hAnsi="Times New Roman"/>
          <w:b/>
          <w:caps/>
        </w:rPr>
        <w:t xml:space="preserve">  </w:t>
      </w:r>
      <w:bookmarkStart w:id="187" w:name="pjMandEPlan"/>
      <w:r w:rsidR="003E52F2" w:rsidRPr="00393BA8">
        <w:rPr>
          <w:rFonts w:asciiTheme="minorHAnsi" w:eastAsiaTheme="minorEastAsia" w:hAnsiTheme="minorHAnsi"/>
        </w:rPr>
        <w:fldChar w:fldCharType="begin">
          <w:ffData>
            <w:name w:val="pjMandEPlan"/>
            <w:enabled/>
            <w:calcOnExit w:val="0"/>
            <w:textInput/>
          </w:ffData>
        </w:fldChar>
      </w:r>
      <w:r w:rsidR="00F81F11" w:rsidRPr="00393BA8">
        <w:rPr>
          <w:rFonts w:asciiTheme="minorHAnsi" w:eastAsiaTheme="minorEastAsia" w:hAnsiTheme="minorHAnsi"/>
        </w:rPr>
        <w:instrText xml:space="preserve"> FORMTEXT </w:instrText>
      </w:r>
      <w:r w:rsidR="003E52F2" w:rsidRPr="00393BA8">
        <w:rPr>
          <w:rFonts w:asciiTheme="minorHAnsi" w:eastAsiaTheme="minorEastAsia" w:hAnsiTheme="minorHAnsi"/>
        </w:rPr>
      </w:r>
      <w:r w:rsidR="003E52F2" w:rsidRPr="00393BA8">
        <w:rPr>
          <w:rFonts w:asciiTheme="minorHAnsi" w:eastAsiaTheme="minorEastAsia" w:hAnsiTheme="minorHAnsi"/>
        </w:rPr>
        <w:fldChar w:fldCharType="separate"/>
      </w:r>
      <w:r w:rsidR="00F81F11" w:rsidRPr="00393BA8">
        <w:rPr>
          <w:rFonts w:asciiTheme="minorHAnsi" w:eastAsiaTheme="minorEastAsia" w:hAnsiTheme="minorHAnsi"/>
        </w:rPr>
        <w:t>SGP’s M&amp;E plan is designed and developed to address how SGP will meet all reporting requirements, which also contribute to and support SGP’s knowledge management approach and activities that emphasize the importance of effective sharing of lessons and good practices to consistently strengthen and improve SGP’s contribution to the generation of Global Environmental Benefits.  As appropriate, M&amp;E reports and information within SGP countries will be shared with national GEF focal points and convention focal points, which can then be incorporated in national convention reporting.  All M&amp;E activities outlined in the M&amp;E plan will be undertaken as necessary and appropriate to ensure cost-effectiveness, with M&amp;E carried out as appropriate relative to the size of any given project and other associated factors such as complexity and risks involved.  SGP</w:t>
      </w:r>
      <w:r w:rsidR="00926D94" w:rsidRPr="00393BA8">
        <w:rPr>
          <w:rFonts w:asciiTheme="minorHAnsi" w:eastAsiaTheme="minorEastAsia" w:hAnsiTheme="minorHAnsi"/>
        </w:rPr>
        <w:t xml:space="preserve"> </w:t>
      </w:r>
      <w:r w:rsidR="00F81F11" w:rsidRPr="00393BA8">
        <w:rPr>
          <w:rFonts w:asciiTheme="minorHAnsi" w:eastAsiaTheme="minorEastAsia" w:hAnsiTheme="minorHAnsi"/>
        </w:rPr>
        <w:t>include</w:t>
      </w:r>
      <w:r w:rsidR="00926D94" w:rsidRPr="00393BA8">
        <w:rPr>
          <w:rFonts w:asciiTheme="minorHAnsi" w:eastAsiaTheme="minorEastAsia" w:hAnsiTheme="minorHAnsi"/>
        </w:rPr>
        <w:t>s</w:t>
      </w:r>
      <w:r w:rsidR="00F81F11" w:rsidRPr="00393BA8">
        <w:rPr>
          <w:rFonts w:asciiTheme="minorHAnsi" w:eastAsiaTheme="minorEastAsia" w:hAnsiTheme="minorHAnsi"/>
        </w:rPr>
        <w:t xml:space="preserve"> a robust monitoring and evaluation system fully in-line with GEF and UNDP monitoring and evaluation policies and minimum standards, including consistency with UN Evaluation Group standards and norms. The SGP monitoring and evaluation plan complies with all GEF M&amp;E minimum standards, including: SMART indicators for implementation and results, baseline information, identification of required programme reviews and evaluations, specified roles and responsibilities, and a budget allocated to support M&amp;E activities.  The SGP M&amp;E Plan is attached as Annex F to this template.</w:t>
      </w:r>
    </w:p>
    <w:p w:rsidR="00F81F11" w:rsidRPr="00393BA8" w:rsidRDefault="00F81F11" w:rsidP="00393BA8">
      <w:pPr>
        <w:jc w:val="both"/>
        <w:rPr>
          <w:rFonts w:asciiTheme="minorHAnsi" w:eastAsiaTheme="minorEastAsia" w:hAnsiTheme="minorHAnsi"/>
        </w:rPr>
      </w:pPr>
      <w:r w:rsidRPr="00393BA8">
        <w:rPr>
          <w:rFonts w:asciiTheme="minorHAnsi" w:eastAsiaTheme="minorEastAsia" w:hAnsiTheme="minorHAnsi"/>
        </w:rPr>
        <w:t>SGP's enhanced approach to M&amp;E during OP5 covers multiple fronts.  The strategic objectives for SGP in OP5 include specific outcomes on M&amp;E within the framework of capacity development, including enhancing SGP stakeholders and partners capacity to apply M&amp;E methodologies and tools.  At the global level, SGP will continue to improve the SGP database, and facilitate the tracking of outcomes across the portfolio. The SGP Results Framework is attached as Annex A to this document.  The indicators identified in this results framework are the global level indicators designed to meet reporting on GEF-5 strategic objectives.  At the country and project levels appropriate additional focal area specific results-oriented indicators are applied to ensure projects achieve expected results, and to track successful approaches, including socio-economic outcomes where possible.  To support results reporting linked to the GEF-5 results framework, SGP will continue to improve indicators and mechanisms for reporting on</w:t>
      </w:r>
      <w:r w:rsidR="00926D94" w:rsidRPr="00393BA8">
        <w:rPr>
          <w:rFonts w:asciiTheme="minorHAnsi" w:eastAsiaTheme="minorEastAsia" w:hAnsiTheme="minorHAnsi"/>
        </w:rPr>
        <w:t xml:space="preserve"> results</w:t>
      </w:r>
      <w:r w:rsidRPr="00393BA8">
        <w:rPr>
          <w:rFonts w:asciiTheme="minorHAnsi" w:eastAsiaTheme="minorEastAsia" w:hAnsiTheme="minorHAnsi"/>
        </w:rPr>
        <w:t xml:space="preserve">.  Further revision and development of results indicators may include capacity development indicators, as appropriate.  SGP recognizes the importance of identifying and documenting results beyond the output level, and will undertake approaches to move current reporting further down the results chain, toward documentation of impact.  M&amp;E activities will include partnerships with relevant organizations and stakeholders that can positively contribute to SGP’s work in this area. </w:t>
      </w:r>
    </w:p>
    <w:p w:rsidR="00F81F11" w:rsidRPr="00393BA8" w:rsidRDefault="00F81F11" w:rsidP="00393BA8">
      <w:pPr>
        <w:jc w:val="both"/>
        <w:rPr>
          <w:rFonts w:asciiTheme="minorHAnsi" w:eastAsiaTheme="minorEastAsia" w:hAnsiTheme="minorHAnsi"/>
        </w:rPr>
      </w:pPr>
    </w:p>
    <w:p w:rsidR="00B37FA8" w:rsidRPr="00393BA8" w:rsidRDefault="00F81F11" w:rsidP="00393BA8">
      <w:pPr>
        <w:jc w:val="both"/>
        <w:rPr>
          <w:rFonts w:asciiTheme="minorHAnsi" w:eastAsiaTheme="minorEastAsia" w:hAnsiTheme="minorHAnsi"/>
        </w:rPr>
      </w:pPr>
      <w:r w:rsidRPr="00393BA8">
        <w:rPr>
          <w:rFonts w:asciiTheme="minorHAnsi" w:eastAsiaTheme="minorEastAsia" w:hAnsiTheme="minorHAnsi"/>
        </w:rPr>
        <w:t xml:space="preserve"> </w:t>
      </w:r>
      <w:r w:rsidR="003E52F2" w:rsidRPr="00393BA8">
        <w:rPr>
          <w:rFonts w:asciiTheme="minorHAnsi" w:eastAsiaTheme="minorEastAsia" w:hAnsiTheme="minorHAnsi"/>
        </w:rPr>
        <w:fldChar w:fldCharType="end"/>
      </w:r>
      <w:bookmarkEnd w:id="187"/>
    </w:p>
    <w:p w:rsidR="0035107A" w:rsidRPr="00393BA8" w:rsidRDefault="0035107A" w:rsidP="00393BA8">
      <w:pPr>
        <w:jc w:val="both"/>
        <w:rPr>
          <w:rFonts w:asciiTheme="minorHAnsi" w:eastAsiaTheme="minorEastAsia" w:hAnsiTheme="minorHAnsi"/>
        </w:rPr>
      </w:pPr>
    </w:p>
    <w:p w:rsidR="0035107A" w:rsidRPr="00393BA8" w:rsidRDefault="0035107A" w:rsidP="00393BA8">
      <w:pPr>
        <w:jc w:val="both"/>
        <w:rPr>
          <w:rFonts w:asciiTheme="minorHAnsi" w:eastAsiaTheme="minorEastAsia" w:hAnsiTheme="minorHAnsi"/>
        </w:rPr>
      </w:pPr>
    </w:p>
    <w:p w:rsidR="00C0015E" w:rsidRPr="0035107A" w:rsidRDefault="00C0015E" w:rsidP="00591870">
      <w:pPr>
        <w:sectPr w:rsidR="00C0015E" w:rsidRPr="0035107A" w:rsidSect="00591870">
          <w:footerReference w:type="default" r:id="rId16"/>
          <w:pgSz w:w="12240" w:h="15840"/>
          <w:pgMar w:top="720" w:right="907" w:bottom="1440" w:left="720" w:header="720" w:footer="720" w:gutter="0"/>
          <w:cols w:space="720"/>
          <w:docGrid w:linePitch="360"/>
        </w:sectPr>
      </w:pPr>
    </w:p>
    <w:p w:rsidR="004E6371" w:rsidRPr="004E6371" w:rsidRDefault="004E6371" w:rsidP="004E6371">
      <w:pPr>
        <w:tabs>
          <w:tab w:val="center" w:pos="4320"/>
          <w:tab w:val="right" w:pos="8640"/>
        </w:tabs>
        <w:spacing w:after="0" w:line="240" w:lineRule="auto"/>
        <w:rPr>
          <w:rFonts w:ascii="Times New Roman" w:eastAsia="Times New Roman" w:hAnsi="Times New Roman"/>
          <w:b/>
          <w:caps/>
          <w:color w:val="00B0F0"/>
          <w:u w:val="single"/>
        </w:rPr>
      </w:pPr>
      <w:r w:rsidRPr="004E6371">
        <w:rPr>
          <w:rFonts w:ascii="Times New Roman" w:eastAsia="Times New Roman" w:hAnsi="Times New Roman"/>
          <w:b/>
          <w:caps/>
          <w:color w:val="00B0F0"/>
          <w:u w:val="single"/>
        </w:rPr>
        <w:lastRenderedPageBreak/>
        <w:t>PART iII: Approval/endorsement by gef operational focal point(s) and gef agency(ies)</w:t>
      </w:r>
    </w:p>
    <w:p w:rsidR="004E6371" w:rsidRPr="004E6371" w:rsidRDefault="004E6371" w:rsidP="004E6371">
      <w:pPr>
        <w:tabs>
          <w:tab w:val="center" w:pos="4320"/>
          <w:tab w:val="right" w:pos="8640"/>
        </w:tabs>
        <w:spacing w:after="0" w:line="240" w:lineRule="auto"/>
        <w:rPr>
          <w:rFonts w:ascii="Times New Roman" w:eastAsia="Times New Roman" w:hAnsi="Times New Roman"/>
          <w:b/>
          <w:caps/>
          <w:u w:val="single"/>
        </w:rPr>
        <w:sectPr w:rsidR="004E6371" w:rsidRPr="004E6371" w:rsidSect="004E6371">
          <w:pgSz w:w="12240" w:h="15840"/>
          <w:pgMar w:top="720" w:right="900" w:bottom="1440" w:left="720" w:header="720" w:footer="720" w:gutter="0"/>
          <w:cols w:space="720"/>
          <w:formProt w:val="0"/>
          <w:docGrid w:linePitch="360"/>
        </w:sectPr>
      </w:pPr>
    </w:p>
    <w:p w:rsidR="004E6371" w:rsidRDefault="004E6371" w:rsidP="004E6371">
      <w:pPr>
        <w:numPr>
          <w:ilvl w:val="0"/>
          <w:numId w:val="20"/>
        </w:numPr>
        <w:spacing w:before="240" w:after="240" w:line="240" w:lineRule="auto"/>
        <w:ind w:left="360"/>
        <w:rPr>
          <w:rFonts w:ascii="Times New Roman" w:eastAsia="Times New Roman" w:hAnsi="Times New Roman"/>
        </w:rPr>
      </w:pPr>
      <w:r w:rsidRPr="004E6371">
        <w:rPr>
          <w:rFonts w:ascii="Times New Roman Bold" w:eastAsia="Times New Roman" w:hAnsi="Times New Roman Bold"/>
          <w:b/>
          <w:smallCaps/>
        </w:rPr>
        <w:lastRenderedPageBreak/>
        <w:t xml:space="preserve">Record of Endorsement of GEF Operational Focal Point(s) on Behalf of the Government(s): </w:t>
      </w:r>
      <w:r w:rsidRPr="004E6371">
        <w:rPr>
          <w:rFonts w:ascii="Times New Roman" w:eastAsia="Times New Roman" w:hAnsi="Times New Roman"/>
          <w:b/>
          <w:bCs/>
          <w:smallCaps/>
        </w:rPr>
        <w:t>):</w:t>
      </w:r>
      <w:r w:rsidRPr="004E6371">
        <w:rPr>
          <w:rFonts w:ascii="Times New Roman" w:eastAsia="Times New Roman" w:hAnsi="Times New Roman"/>
        </w:rPr>
        <w:t xml:space="preserve"> (Please attach the</w:t>
      </w:r>
      <w:r w:rsidRPr="004E6371">
        <w:rPr>
          <w:rFonts w:ascii="Times New Roman" w:eastAsia="Times New Roman" w:hAnsi="Times New Roman"/>
          <w:color w:val="0000FF"/>
        </w:rPr>
        <w:t xml:space="preserve"> </w:t>
      </w:r>
      <w:hyperlink r:id="rId17" w:history="1">
        <w:r w:rsidRPr="004E6371">
          <w:rPr>
            <w:rFonts w:ascii="Times New Roman" w:eastAsia="Times New Roman" w:hAnsi="Times New Roman"/>
            <w:color w:val="0000FF"/>
            <w:u w:val="single"/>
          </w:rPr>
          <w:t>Operational Focal Point endorsement letter(s)</w:t>
        </w:r>
      </w:hyperlink>
      <w:r w:rsidRPr="004E6371">
        <w:rPr>
          <w:rFonts w:ascii="Times New Roman" w:eastAsia="Times New Roman" w:hAnsi="Times New Roman"/>
        </w:rPr>
        <w:t xml:space="preserve"> with this form. For SGP, use this </w:t>
      </w:r>
      <w:hyperlink r:id="rId18" w:history="1">
        <w:r w:rsidRPr="004E6371">
          <w:rPr>
            <w:rFonts w:ascii="Times New Roman" w:eastAsia="Times New Roman" w:hAnsi="Times New Roman"/>
            <w:color w:val="0000FF"/>
            <w:u w:val="single"/>
          </w:rPr>
          <w:t>OFP endorsement letter)</w:t>
        </w:r>
      </w:hyperlink>
      <w:r w:rsidRPr="004E6371">
        <w:rPr>
          <w:rFonts w:ascii="Times New Roman" w:eastAsia="Times New Roman" w:hAnsi="Times New Roman"/>
        </w:rPr>
        <w:t>.</w:t>
      </w:r>
    </w:p>
    <w:p w:rsidR="00393BA8" w:rsidRPr="004E6371" w:rsidRDefault="00393BA8" w:rsidP="00393BA8">
      <w:pPr>
        <w:spacing w:before="240" w:after="240" w:line="240" w:lineRule="auto"/>
        <w:ind w:left="360"/>
        <w:rPr>
          <w:rFonts w:ascii="Times New Roman" w:eastAsia="Times New Roman" w:hAnsi="Times New Roman"/>
        </w:rPr>
      </w:pPr>
      <w:r w:rsidRPr="00393BA8">
        <w:rPr>
          <w:rFonts w:ascii="Times New Roman" w:eastAsia="Times New Roman" w:hAnsi="Times New Roman"/>
        </w:rPr>
        <w:t>Please refer to complete list of endorsements provided in Annex 1</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0"/>
        <w:gridCol w:w="2700"/>
        <w:gridCol w:w="2610"/>
        <w:gridCol w:w="2340"/>
      </w:tblGrid>
      <w:tr w:rsidR="004E6371" w:rsidRPr="007D0D7F" w:rsidTr="00AF2FE3">
        <w:tc>
          <w:tcPr>
            <w:tcW w:w="2700" w:type="dxa"/>
          </w:tcPr>
          <w:p w:rsidR="004E6371" w:rsidRPr="004E6371" w:rsidRDefault="004E6371" w:rsidP="004E6371">
            <w:pPr>
              <w:spacing w:after="0" w:line="240" w:lineRule="auto"/>
              <w:jc w:val="both"/>
              <w:rPr>
                <w:rFonts w:ascii="Times New Roman" w:eastAsia="Times New Roman" w:hAnsi="Times New Roman"/>
                <w:b/>
                <w:bCs/>
                <w:smallCaps/>
              </w:rPr>
            </w:pPr>
            <w:r w:rsidRPr="004E6371">
              <w:rPr>
                <w:rFonts w:ascii="Times New Roman" w:eastAsia="Times New Roman" w:hAnsi="Times New Roman"/>
                <w:b/>
                <w:bCs/>
                <w:smallCaps/>
              </w:rPr>
              <w:t>Name</w:t>
            </w:r>
          </w:p>
        </w:tc>
        <w:tc>
          <w:tcPr>
            <w:tcW w:w="2700" w:type="dxa"/>
          </w:tcPr>
          <w:p w:rsidR="004E6371" w:rsidRPr="004E6371" w:rsidRDefault="004E6371" w:rsidP="004E6371">
            <w:pPr>
              <w:spacing w:after="0" w:line="240" w:lineRule="auto"/>
              <w:jc w:val="both"/>
              <w:rPr>
                <w:rFonts w:ascii="Times New Roman" w:eastAsia="Times New Roman" w:hAnsi="Times New Roman"/>
                <w:b/>
                <w:bCs/>
                <w:smallCaps/>
              </w:rPr>
            </w:pPr>
            <w:r w:rsidRPr="004E6371">
              <w:rPr>
                <w:rFonts w:ascii="Times New Roman" w:eastAsia="Times New Roman" w:hAnsi="Times New Roman"/>
                <w:b/>
                <w:bCs/>
                <w:smallCaps/>
              </w:rPr>
              <w:t>Position</w:t>
            </w:r>
          </w:p>
        </w:tc>
        <w:tc>
          <w:tcPr>
            <w:tcW w:w="2610" w:type="dxa"/>
          </w:tcPr>
          <w:p w:rsidR="004E6371" w:rsidRPr="004E6371" w:rsidRDefault="004E6371" w:rsidP="004E6371">
            <w:pPr>
              <w:spacing w:after="0" w:line="240" w:lineRule="auto"/>
              <w:jc w:val="both"/>
              <w:rPr>
                <w:rFonts w:ascii="Times New Roman" w:eastAsia="Times New Roman" w:hAnsi="Times New Roman"/>
                <w:b/>
                <w:bCs/>
                <w:smallCaps/>
              </w:rPr>
            </w:pPr>
            <w:r w:rsidRPr="004E6371">
              <w:rPr>
                <w:rFonts w:ascii="Times New Roman" w:eastAsia="Times New Roman" w:hAnsi="Times New Roman"/>
                <w:b/>
                <w:bCs/>
                <w:smallCaps/>
              </w:rPr>
              <w:t>Ministry</w:t>
            </w:r>
          </w:p>
        </w:tc>
        <w:tc>
          <w:tcPr>
            <w:tcW w:w="2340" w:type="dxa"/>
          </w:tcPr>
          <w:p w:rsidR="004E6371" w:rsidRPr="004E6371" w:rsidRDefault="004E6371" w:rsidP="004E6371">
            <w:pPr>
              <w:spacing w:after="0" w:line="240" w:lineRule="auto"/>
              <w:jc w:val="center"/>
              <w:rPr>
                <w:rFonts w:ascii="Times New Roman" w:eastAsia="Times New Roman" w:hAnsi="Times New Roman"/>
                <w:b/>
              </w:rPr>
            </w:pPr>
            <w:r w:rsidRPr="004E6371">
              <w:rPr>
                <w:rFonts w:ascii="Times New Roman" w:eastAsia="Times New Roman" w:hAnsi="Times New Roman"/>
                <w:b/>
                <w:bCs/>
                <w:smallCaps/>
              </w:rPr>
              <w:t>Date</w:t>
            </w:r>
            <w:r w:rsidRPr="004E6371">
              <w:rPr>
                <w:rFonts w:ascii="Times New Roman" w:eastAsia="Times New Roman" w:hAnsi="Times New Roman"/>
                <w:b/>
              </w:rPr>
              <w:t xml:space="preserve"> </w:t>
            </w:r>
            <w:r w:rsidRPr="004E6371">
              <w:rPr>
                <w:rFonts w:ascii="Times New Roman" w:eastAsia="Times New Roman" w:hAnsi="Times New Roman"/>
                <w:i/>
              </w:rPr>
              <w:t>(MM/dd/yyyy)</w:t>
            </w:r>
          </w:p>
        </w:tc>
      </w:tr>
      <w:bookmarkStart w:id="188" w:name="name_01"/>
      <w:tr w:rsidR="004E6371" w:rsidRPr="007D0D7F" w:rsidTr="00AF2FE3">
        <w:tc>
          <w:tcPr>
            <w:tcW w:w="2700" w:type="dxa"/>
          </w:tcPr>
          <w:p w:rsidR="004E6371" w:rsidRPr="004E6371" w:rsidRDefault="003E52F2" w:rsidP="004E6371">
            <w:pPr>
              <w:spacing w:after="0" w:line="240" w:lineRule="auto"/>
              <w:rPr>
                <w:rFonts w:ascii="Times New Roman" w:eastAsia="Times New Roman" w:hAnsi="Times New Roman"/>
                <w:b/>
              </w:rPr>
            </w:pPr>
            <w:r w:rsidRPr="004E6371">
              <w:rPr>
                <w:rFonts w:ascii="Times New Roman" w:eastAsia="Times New Roman" w:hAnsi="Times New Roman"/>
                <w:b/>
              </w:rPr>
              <w:fldChar w:fldCharType="begin">
                <w:ffData>
                  <w:name w:val="name_01"/>
                  <w:enabled/>
                  <w:calcOnExit w:val="0"/>
                  <w:textInput/>
                </w:ffData>
              </w:fldChar>
            </w:r>
            <w:r w:rsidR="004E6371" w:rsidRPr="004E6371">
              <w:rPr>
                <w:rFonts w:ascii="Times New Roman" w:eastAsia="Times New Roman" w:hAnsi="Times New Roman"/>
                <w:b/>
              </w:rPr>
              <w:instrText xml:space="preserve"> FORMTEXT </w:instrText>
            </w:r>
            <w:r w:rsidRPr="004E6371">
              <w:rPr>
                <w:rFonts w:ascii="Times New Roman" w:eastAsia="Times New Roman" w:hAnsi="Times New Roman"/>
                <w:b/>
              </w:rPr>
            </w:r>
            <w:r w:rsidRPr="004E6371">
              <w:rPr>
                <w:rFonts w:ascii="Times New Roman" w:eastAsia="Times New Roman" w:hAnsi="Times New Roman"/>
                <w:b/>
              </w:rPr>
              <w:fldChar w:fldCharType="separate"/>
            </w:r>
            <w:r w:rsidR="004E6371" w:rsidRPr="004E6371">
              <w:rPr>
                <w:rFonts w:ascii="Times New Roman" w:eastAsia="Times New Roman" w:hAnsi="Times New Roman"/>
                <w:b/>
                <w:noProof/>
              </w:rPr>
              <w:t> </w:t>
            </w:r>
            <w:r w:rsidR="004E6371" w:rsidRPr="004E6371">
              <w:rPr>
                <w:rFonts w:ascii="Times New Roman" w:eastAsia="Times New Roman" w:hAnsi="Times New Roman"/>
                <w:b/>
                <w:noProof/>
              </w:rPr>
              <w:t> </w:t>
            </w:r>
            <w:r w:rsidR="004E6371" w:rsidRPr="004E6371">
              <w:rPr>
                <w:rFonts w:ascii="Times New Roman" w:eastAsia="Times New Roman" w:hAnsi="Times New Roman"/>
                <w:b/>
                <w:noProof/>
              </w:rPr>
              <w:t> </w:t>
            </w:r>
            <w:r w:rsidR="004E6371" w:rsidRPr="004E6371">
              <w:rPr>
                <w:rFonts w:ascii="Times New Roman" w:eastAsia="Times New Roman" w:hAnsi="Times New Roman"/>
                <w:b/>
                <w:noProof/>
              </w:rPr>
              <w:t> </w:t>
            </w:r>
            <w:r w:rsidR="004E6371" w:rsidRPr="004E6371">
              <w:rPr>
                <w:rFonts w:ascii="Times New Roman" w:eastAsia="Times New Roman" w:hAnsi="Times New Roman"/>
                <w:b/>
                <w:noProof/>
              </w:rPr>
              <w:t> </w:t>
            </w:r>
            <w:r w:rsidRPr="004E6371">
              <w:rPr>
                <w:rFonts w:ascii="Times New Roman" w:eastAsia="Times New Roman" w:hAnsi="Times New Roman"/>
                <w:b/>
              </w:rPr>
              <w:fldChar w:fldCharType="end"/>
            </w:r>
            <w:bookmarkEnd w:id="188"/>
          </w:p>
        </w:tc>
        <w:bookmarkStart w:id="189" w:name="title_01"/>
        <w:tc>
          <w:tcPr>
            <w:tcW w:w="2700" w:type="dxa"/>
          </w:tcPr>
          <w:p w:rsidR="004E6371" w:rsidRPr="004E6371" w:rsidRDefault="003E52F2" w:rsidP="004E6371">
            <w:pPr>
              <w:spacing w:after="0" w:line="240" w:lineRule="auto"/>
              <w:rPr>
                <w:rFonts w:ascii="Times New Roman" w:eastAsia="Times New Roman" w:hAnsi="Times New Roman"/>
              </w:rPr>
            </w:pPr>
            <w:r w:rsidRPr="004E6371">
              <w:rPr>
                <w:rFonts w:ascii="Times New Roman" w:eastAsia="Times New Roman" w:hAnsi="Times New Roman"/>
              </w:rPr>
              <w:fldChar w:fldCharType="begin">
                <w:ffData>
                  <w:name w:val="title_01"/>
                  <w:enabled/>
                  <w:calcOnExit w:val="0"/>
                  <w:textInput/>
                </w:ffData>
              </w:fldChar>
            </w:r>
            <w:r w:rsidR="004E6371" w:rsidRPr="004E6371">
              <w:rPr>
                <w:rFonts w:ascii="Times New Roman" w:eastAsia="Times New Roman" w:hAnsi="Times New Roman"/>
              </w:rPr>
              <w:instrText xml:space="preserve"> FORMTEXT </w:instrText>
            </w:r>
            <w:r w:rsidRPr="004E6371">
              <w:rPr>
                <w:rFonts w:ascii="Times New Roman" w:eastAsia="Times New Roman" w:hAnsi="Times New Roman"/>
              </w:rPr>
            </w:r>
            <w:r w:rsidRPr="004E6371">
              <w:rPr>
                <w:rFonts w:ascii="Times New Roman" w:eastAsia="Times New Roman" w:hAnsi="Times New Roman"/>
              </w:rPr>
              <w:fldChar w:fldCharType="separate"/>
            </w:r>
            <w:r w:rsidR="004E6371" w:rsidRPr="004E6371">
              <w:rPr>
                <w:rFonts w:ascii="Times New Roman" w:eastAsia="Times New Roman" w:hAnsi="Times New Roman"/>
                <w:noProof/>
              </w:rPr>
              <w:t> </w:t>
            </w:r>
            <w:r w:rsidR="004E6371" w:rsidRPr="004E6371">
              <w:rPr>
                <w:rFonts w:ascii="Times New Roman" w:eastAsia="Times New Roman" w:hAnsi="Times New Roman"/>
                <w:noProof/>
              </w:rPr>
              <w:t> </w:t>
            </w:r>
            <w:r w:rsidR="004E6371" w:rsidRPr="004E6371">
              <w:rPr>
                <w:rFonts w:ascii="Times New Roman" w:eastAsia="Times New Roman" w:hAnsi="Times New Roman"/>
                <w:noProof/>
              </w:rPr>
              <w:t> </w:t>
            </w:r>
            <w:r w:rsidR="004E6371" w:rsidRPr="004E6371">
              <w:rPr>
                <w:rFonts w:ascii="Times New Roman" w:eastAsia="Times New Roman" w:hAnsi="Times New Roman"/>
                <w:noProof/>
              </w:rPr>
              <w:t> </w:t>
            </w:r>
            <w:r w:rsidR="004E6371" w:rsidRPr="004E6371">
              <w:rPr>
                <w:rFonts w:ascii="Times New Roman" w:eastAsia="Times New Roman" w:hAnsi="Times New Roman"/>
                <w:noProof/>
              </w:rPr>
              <w:t> </w:t>
            </w:r>
            <w:r w:rsidRPr="004E6371">
              <w:rPr>
                <w:rFonts w:ascii="Times New Roman" w:eastAsia="Times New Roman" w:hAnsi="Times New Roman"/>
              </w:rPr>
              <w:fldChar w:fldCharType="end"/>
            </w:r>
            <w:bookmarkEnd w:id="189"/>
          </w:p>
        </w:tc>
        <w:bookmarkStart w:id="190" w:name="ministry_01"/>
        <w:tc>
          <w:tcPr>
            <w:tcW w:w="2610" w:type="dxa"/>
          </w:tcPr>
          <w:p w:rsidR="004E6371" w:rsidRPr="004E6371" w:rsidRDefault="003E52F2" w:rsidP="004E6371">
            <w:pPr>
              <w:spacing w:after="0" w:line="240" w:lineRule="auto"/>
              <w:jc w:val="both"/>
              <w:rPr>
                <w:rFonts w:ascii="Times New Roman" w:eastAsia="Times New Roman" w:hAnsi="Times New Roman"/>
                <w:bCs/>
                <w:smallCaps/>
              </w:rPr>
            </w:pPr>
            <w:r w:rsidRPr="004E6371">
              <w:rPr>
                <w:rFonts w:ascii="Times New Roman" w:eastAsia="Times New Roman" w:hAnsi="Times New Roman"/>
                <w:bCs/>
                <w:smallCaps/>
              </w:rPr>
              <w:fldChar w:fldCharType="begin">
                <w:ffData>
                  <w:name w:val="ministry_01"/>
                  <w:enabled/>
                  <w:calcOnExit w:val="0"/>
                  <w:textInput/>
                </w:ffData>
              </w:fldChar>
            </w:r>
            <w:r w:rsidR="004E6371" w:rsidRPr="004E6371">
              <w:rPr>
                <w:rFonts w:ascii="Times New Roman" w:eastAsia="Times New Roman" w:hAnsi="Times New Roman"/>
                <w:bCs/>
                <w:smallCaps/>
              </w:rPr>
              <w:instrText xml:space="preserve"> FORMTEXT </w:instrText>
            </w:r>
            <w:r w:rsidRPr="004E6371">
              <w:rPr>
                <w:rFonts w:ascii="Times New Roman" w:eastAsia="Times New Roman" w:hAnsi="Times New Roman"/>
                <w:bCs/>
                <w:smallCaps/>
              </w:rPr>
            </w:r>
            <w:r w:rsidRPr="004E6371">
              <w:rPr>
                <w:rFonts w:ascii="Times New Roman" w:eastAsia="Times New Roman" w:hAnsi="Times New Roman"/>
                <w:bCs/>
                <w:smallCaps/>
              </w:rPr>
              <w:fldChar w:fldCharType="separate"/>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Pr="004E6371">
              <w:rPr>
                <w:rFonts w:ascii="Times New Roman" w:eastAsia="Times New Roman" w:hAnsi="Times New Roman"/>
                <w:bCs/>
                <w:smallCaps/>
              </w:rPr>
              <w:fldChar w:fldCharType="end"/>
            </w:r>
            <w:bookmarkEnd w:id="190"/>
          </w:p>
        </w:tc>
        <w:bookmarkStart w:id="191" w:name="dateOfEndorsement_01"/>
        <w:tc>
          <w:tcPr>
            <w:tcW w:w="2340" w:type="dxa"/>
          </w:tcPr>
          <w:p w:rsidR="004E6371" w:rsidRPr="004E6371" w:rsidRDefault="003E52F2" w:rsidP="004E6371">
            <w:pPr>
              <w:spacing w:after="0" w:line="240" w:lineRule="auto"/>
              <w:jc w:val="both"/>
              <w:rPr>
                <w:rFonts w:ascii="Times New Roman" w:eastAsia="Times New Roman" w:hAnsi="Times New Roman"/>
                <w:bCs/>
                <w:smallCaps/>
              </w:rPr>
            </w:pPr>
            <w:r w:rsidRPr="004E6371">
              <w:rPr>
                <w:rFonts w:ascii="Times New Roman" w:eastAsia="Times New Roman" w:hAnsi="Times New Roman"/>
                <w:bCs/>
                <w:smallCaps/>
              </w:rPr>
              <w:fldChar w:fldCharType="begin">
                <w:ffData>
                  <w:name w:val="dateOfEndorsement_01"/>
                  <w:enabled/>
                  <w:calcOnExit w:val="0"/>
                  <w:textInput>
                    <w:type w:val="date"/>
                    <w:format w:val="MM/dd/yyyy"/>
                  </w:textInput>
                </w:ffData>
              </w:fldChar>
            </w:r>
            <w:r w:rsidR="004E6371" w:rsidRPr="004E6371">
              <w:rPr>
                <w:rFonts w:ascii="Times New Roman" w:eastAsia="Times New Roman" w:hAnsi="Times New Roman"/>
                <w:bCs/>
                <w:smallCaps/>
              </w:rPr>
              <w:instrText xml:space="preserve"> FORMTEXT </w:instrText>
            </w:r>
            <w:r w:rsidRPr="004E6371">
              <w:rPr>
                <w:rFonts w:ascii="Times New Roman" w:eastAsia="Times New Roman" w:hAnsi="Times New Roman"/>
                <w:bCs/>
                <w:smallCaps/>
              </w:rPr>
            </w:r>
            <w:r w:rsidRPr="004E6371">
              <w:rPr>
                <w:rFonts w:ascii="Times New Roman" w:eastAsia="Times New Roman" w:hAnsi="Times New Roman"/>
                <w:bCs/>
                <w:smallCaps/>
              </w:rPr>
              <w:fldChar w:fldCharType="separate"/>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Pr="004E6371">
              <w:rPr>
                <w:rFonts w:ascii="Times New Roman" w:eastAsia="Times New Roman" w:hAnsi="Times New Roman"/>
                <w:bCs/>
                <w:smallCaps/>
              </w:rPr>
              <w:fldChar w:fldCharType="end"/>
            </w:r>
            <w:bookmarkEnd w:id="191"/>
          </w:p>
        </w:tc>
      </w:tr>
      <w:bookmarkStart w:id="192" w:name="name_02"/>
      <w:tr w:rsidR="004E6371" w:rsidRPr="007D0D7F" w:rsidTr="00AF2FE3">
        <w:tc>
          <w:tcPr>
            <w:tcW w:w="2700" w:type="dxa"/>
          </w:tcPr>
          <w:p w:rsidR="004E6371" w:rsidRPr="004E6371" w:rsidRDefault="003E52F2" w:rsidP="004E6371">
            <w:pPr>
              <w:spacing w:after="0" w:line="240" w:lineRule="auto"/>
              <w:rPr>
                <w:rFonts w:ascii="Times New Roman" w:eastAsia="Times New Roman" w:hAnsi="Times New Roman"/>
              </w:rPr>
            </w:pPr>
            <w:r w:rsidRPr="004E6371">
              <w:rPr>
                <w:rFonts w:ascii="Times New Roman" w:eastAsia="Times New Roman" w:hAnsi="Times New Roman"/>
              </w:rPr>
              <w:fldChar w:fldCharType="begin">
                <w:ffData>
                  <w:name w:val="name_02"/>
                  <w:enabled/>
                  <w:calcOnExit w:val="0"/>
                  <w:textInput/>
                </w:ffData>
              </w:fldChar>
            </w:r>
            <w:r w:rsidR="004E6371" w:rsidRPr="004E6371">
              <w:rPr>
                <w:rFonts w:ascii="Times New Roman" w:eastAsia="Times New Roman" w:hAnsi="Times New Roman"/>
              </w:rPr>
              <w:instrText xml:space="preserve"> FORMTEXT </w:instrText>
            </w:r>
            <w:r w:rsidRPr="004E6371">
              <w:rPr>
                <w:rFonts w:ascii="Times New Roman" w:eastAsia="Times New Roman" w:hAnsi="Times New Roman"/>
              </w:rPr>
            </w:r>
            <w:r w:rsidRPr="004E6371">
              <w:rPr>
                <w:rFonts w:ascii="Times New Roman" w:eastAsia="Times New Roman" w:hAnsi="Times New Roman"/>
              </w:rPr>
              <w:fldChar w:fldCharType="separate"/>
            </w:r>
            <w:r w:rsidR="004E6371" w:rsidRPr="004E6371">
              <w:rPr>
                <w:rFonts w:ascii="Times New Roman" w:eastAsia="Times New Roman" w:hAnsi="Times New Roman"/>
                <w:noProof/>
              </w:rPr>
              <w:t> </w:t>
            </w:r>
            <w:r w:rsidR="004E6371" w:rsidRPr="004E6371">
              <w:rPr>
                <w:rFonts w:ascii="Times New Roman" w:eastAsia="Times New Roman" w:hAnsi="Times New Roman"/>
                <w:noProof/>
              </w:rPr>
              <w:t> </w:t>
            </w:r>
            <w:r w:rsidR="004E6371" w:rsidRPr="004E6371">
              <w:rPr>
                <w:rFonts w:ascii="Times New Roman" w:eastAsia="Times New Roman" w:hAnsi="Times New Roman"/>
                <w:noProof/>
              </w:rPr>
              <w:t> </w:t>
            </w:r>
            <w:r w:rsidR="004E6371" w:rsidRPr="004E6371">
              <w:rPr>
                <w:rFonts w:ascii="Times New Roman" w:eastAsia="Times New Roman" w:hAnsi="Times New Roman"/>
                <w:noProof/>
              </w:rPr>
              <w:t> </w:t>
            </w:r>
            <w:r w:rsidR="004E6371" w:rsidRPr="004E6371">
              <w:rPr>
                <w:rFonts w:ascii="Times New Roman" w:eastAsia="Times New Roman" w:hAnsi="Times New Roman"/>
                <w:noProof/>
              </w:rPr>
              <w:t> </w:t>
            </w:r>
            <w:r w:rsidRPr="004E6371">
              <w:rPr>
                <w:rFonts w:ascii="Times New Roman" w:eastAsia="Times New Roman" w:hAnsi="Times New Roman"/>
              </w:rPr>
              <w:fldChar w:fldCharType="end"/>
            </w:r>
            <w:bookmarkEnd w:id="192"/>
          </w:p>
        </w:tc>
        <w:bookmarkStart w:id="193" w:name="title_02"/>
        <w:tc>
          <w:tcPr>
            <w:tcW w:w="2700" w:type="dxa"/>
          </w:tcPr>
          <w:p w:rsidR="004E6371" w:rsidRPr="004E6371" w:rsidRDefault="003E52F2" w:rsidP="004E6371">
            <w:pPr>
              <w:spacing w:after="0" w:line="240" w:lineRule="auto"/>
              <w:rPr>
                <w:rFonts w:ascii="Times New Roman" w:eastAsia="Times New Roman" w:hAnsi="Times New Roman"/>
              </w:rPr>
            </w:pPr>
            <w:r w:rsidRPr="004E6371">
              <w:rPr>
                <w:rFonts w:ascii="Times New Roman" w:eastAsia="Times New Roman" w:hAnsi="Times New Roman"/>
              </w:rPr>
              <w:fldChar w:fldCharType="begin">
                <w:ffData>
                  <w:name w:val="title_02"/>
                  <w:enabled/>
                  <w:calcOnExit w:val="0"/>
                  <w:textInput/>
                </w:ffData>
              </w:fldChar>
            </w:r>
            <w:r w:rsidR="004E6371" w:rsidRPr="004E6371">
              <w:rPr>
                <w:rFonts w:ascii="Times New Roman" w:eastAsia="Times New Roman" w:hAnsi="Times New Roman"/>
              </w:rPr>
              <w:instrText xml:space="preserve"> FORMTEXT </w:instrText>
            </w:r>
            <w:r w:rsidRPr="004E6371">
              <w:rPr>
                <w:rFonts w:ascii="Times New Roman" w:eastAsia="Times New Roman" w:hAnsi="Times New Roman"/>
              </w:rPr>
            </w:r>
            <w:r w:rsidRPr="004E6371">
              <w:rPr>
                <w:rFonts w:ascii="Times New Roman" w:eastAsia="Times New Roman" w:hAnsi="Times New Roman"/>
              </w:rPr>
              <w:fldChar w:fldCharType="separate"/>
            </w:r>
            <w:r w:rsidR="004E6371" w:rsidRPr="004E6371">
              <w:rPr>
                <w:rFonts w:ascii="Times New Roman" w:eastAsia="Times New Roman" w:hAnsi="Times New Roman"/>
                <w:noProof/>
              </w:rPr>
              <w:t> </w:t>
            </w:r>
            <w:r w:rsidR="004E6371" w:rsidRPr="004E6371">
              <w:rPr>
                <w:rFonts w:ascii="Times New Roman" w:eastAsia="Times New Roman" w:hAnsi="Times New Roman"/>
                <w:noProof/>
              </w:rPr>
              <w:t> </w:t>
            </w:r>
            <w:r w:rsidR="004E6371" w:rsidRPr="004E6371">
              <w:rPr>
                <w:rFonts w:ascii="Times New Roman" w:eastAsia="Times New Roman" w:hAnsi="Times New Roman"/>
                <w:noProof/>
              </w:rPr>
              <w:t> </w:t>
            </w:r>
            <w:r w:rsidR="004E6371" w:rsidRPr="004E6371">
              <w:rPr>
                <w:rFonts w:ascii="Times New Roman" w:eastAsia="Times New Roman" w:hAnsi="Times New Roman"/>
                <w:noProof/>
              </w:rPr>
              <w:t> </w:t>
            </w:r>
            <w:r w:rsidR="004E6371" w:rsidRPr="004E6371">
              <w:rPr>
                <w:rFonts w:ascii="Times New Roman" w:eastAsia="Times New Roman" w:hAnsi="Times New Roman"/>
                <w:noProof/>
              </w:rPr>
              <w:t> </w:t>
            </w:r>
            <w:r w:rsidRPr="004E6371">
              <w:rPr>
                <w:rFonts w:ascii="Times New Roman" w:eastAsia="Times New Roman" w:hAnsi="Times New Roman"/>
              </w:rPr>
              <w:fldChar w:fldCharType="end"/>
            </w:r>
            <w:bookmarkEnd w:id="193"/>
          </w:p>
        </w:tc>
        <w:bookmarkStart w:id="194" w:name="ministry_02"/>
        <w:tc>
          <w:tcPr>
            <w:tcW w:w="2610" w:type="dxa"/>
          </w:tcPr>
          <w:p w:rsidR="004E6371" w:rsidRPr="004E6371" w:rsidRDefault="003E52F2" w:rsidP="004E6371">
            <w:pPr>
              <w:spacing w:after="0" w:line="240" w:lineRule="auto"/>
              <w:jc w:val="both"/>
              <w:rPr>
                <w:rFonts w:ascii="Times New Roman" w:eastAsia="Times New Roman" w:hAnsi="Times New Roman"/>
                <w:bCs/>
                <w:smallCaps/>
              </w:rPr>
            </w:pPr>
            <w:r w:rsidRPr="004E6371">
              <w:rPr>
                <w:rFonts w:ascii="Times New Roman" w:eastAsia="Times New Roman" w:hAnsi="Times New Roman"/>
                <w:bCs/>
                <w:smallCaps/>
              </w:rPr>
              <w:fldChar w:fldCharType="begin">
                <w:ffData>
                  <w:name w:val="ministry_02"/>
                  <w:enabled/>
                  <w:calcOnExit w:val="0"/>
                  <w:textInput/>
                </w:ffData>
              </w:fldChar>
            </w:r>
            <w:r w:rsidR="004E6371" w:rsidRPr="004E6371">
              <w:rPr>
                <w:rFonts w:ascii="Times New Roman" w:eastAsia="Times New Roman" w:hAnsi="Times New Roman"/>
                <w:bCs/>
                <w:smallCaps/>
              </w:rPr>
              <w:instrText xml:space="preserve"> FORMTEXT </w:instrText>
            </w:r>
            <w:r w:rsidRPr="004E6371">
              <w:rPr>
                <w:rFonts w:ascii="Times New Roman" w:eastAsia="Times New Roman" w:hAnsi="Times New Roman"/>
                <w:bCs/>
                <w:smallCaps/>
              </w:rPr>
            </w:r>
            <w:r w:rsidRPr="004E6371">
              <w:rPr>
                <w:rFonts w:ascii="Times New Roman" w:eastAsia="Times New Roman" w:hAnsi="Times New Roman"/>
                <w:bCs/>
                <w:smallCaps/>
              </w:rPr>
              <w:fldChar w:fldCharType="separate"/>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Pr="004E6371">
              <w:rPr>
                <w:rFonts w:ascii="Times New Roman" w:eastAsia="Times New Roman" w:hAnsi="Times New Roman"/>
                <w:bCs/>
                <w:smallCaps/>
              </w:rPr>
              <w:fldChar w:fldCharType="end"/>
            </w:r>
            <w:bookmarkEnd w:id="194"/>
          </w:p>
        </w:tc>
        <w:bookmarkStart w:id="195" w:name="dateOfEndorsement_02"/>
        <w:tc>
          <w:tcPr>
            <w:tcW w:w="2340" w:type="dxa"/>
          </w:tcPr>
          <w:p w:rsidR="004E6371" w:rsidRPr="004E6371" w:rsidRDefault="003E52F2" w:rsidP="004E6371">
            <w:pPr>
              <w:spacing w:after="0" w:line="240" w:lineRule="auto"/>
              <w:jc w:val="both"/>
              <w:rPr>
                <w:rFonts w:ascii="Times New Roman" w:eastAsia="Times New Roman" w:hAnsi="Times New Roman"/>
                <w:bCs/>
                <w:smallCaps/>
              </w:rPr>
            </w:pPr>
            <w:r w:rsidRPr="004E6371">
              <w:rPr>
                <w:rFonts w:ascii="Times New Roman" w:eastAsia="Times New Roman" w:hAnsi="Times New Roman"/>
                <w:bCs/>
                <w:smallCaps/>
              </w:rPr>
              <w:fldChar w:fldCharType="begin">
                <w:ffData>
                  <w:name w:val="dateOfEndorsement_02"/>
                  <w:enabled/>
                  <w:calcOnExit w:val="0"/>
                  <w:textInput>
                    <w:type w:val="date"/>
                    <w:format w:val="MM/dd/yyyy"/>
                  </w:textInput>
                </w:ffData>
              </w:fldChar>
            </w:r>
            <w:r w:rsidR="004E6371" w:rsidRPr="004E6371">
              <w:rPr>
                <w:rFonts w:ascii="Times New Roman" w:eastAsia="Times New Roman" w:hAnsi="Times New Roman"/>
                <w:bCs/>
                <w:smallCaps/>
              </w:rPr>
              <w:instrText xml:space="preserve"> FORMTEXT </w:instrText>
            </w:r>
            <w:r w:rsidRPr="004E6371">
              <w:rPr>
                <w:rFonts w:ascii="Times New Roman" w:eastAsia="Times New Roman" w:hAnsi="Times New Roman"/>
                <w:bCs/>
                <w:smallCaps/>
              </w:rPr>
            </w:r>
            <w:r w:rsidRPr="004E6371">
              <w:rPr>
                <w:rFonts w:ascii="Times New Roman" w:eastAsia="Times New Roman" w:hAnsi="Times New Roman"/>
                <w:bCs/>
                <w:smallCaps/>
              </w:rPr>
              <w:fldChar w:fldCharType="separate"/>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Pr="004E6371">
              <w:rPr>
                <w:rFonts w:ascii="Times New Roman" w:eastAsia="Times New Roman" w:hAnsi="Times New Roman"/>
                <w:bCs/>
                <w:smallCaps/>
              </w:rPr>
              <w:fldChar w:fldCharType="end"/>
            </w:r>
            <w:bookmarkEnd w:id="195"/>
          </w:p>
        </w:tc>
      </w:tr>
      <w:bookmarkStart w:id="196" w:name="name_03"/>
      <w:tr w:rsidR="004E6371" w:rsidRPr="007D0D7F" w:rsidTr="00AF2FE3">
        <w:tc>
          <w:tcPr>
            <w:tcW w:w="2700" w:type="dxa"/>
          </w:tcPr>
          <w:p w:rsidR="004E6371" w:rsidRPr="004E6371" w:rsidRDefault="003E52F2" w:rsidP="004E6371">
            <w:pPr>
              <w:spacing w:after="0" w:line="240" w:lineRule="auto"/>
              <w:rPr>
                <w:rFonts w:ascii="Times New Roman" w:eastAsia="Times New Roman" w:hAnsi="Times New Roman"/>
              </w:rPr>
            </w:pPr>
            <w:r w:rsidRPr="004E6371">
              <w:rPr>
                <w:rFonts w:ascii="Times New Roman" w:eastAsia="Times New Roman" w:hAnsi="Times New Roman"/>
              </w:rPr>
              <w:fldChar w:fldCharType="begin">
                <w:ffData>
                  <w:name w:val="name_03"/>
                  <w:enabled/>
                  <w:calcOnExit w:val="0"/>
                  <w:textInput/>
                </w:ffData>
              </w:fldChar>
            </w:r>
            <w:r w:rsidR="004E6371" w:rsidRPr="004E6371">
              <w:rPr>
                <w:rFonts w:ascii="Times New Roman" w:eastAsia="Times New Roman" w:hAnsi="Times New Roman"/>
              </w:rPr>
              <w:instrText xml:space="preserve"> FORMTEXT </w:instrText>
            </w:r>
            <w:r w:rsidRPr="004E6371">
              <w:rPr>
                <w:rFonts w:ascii="Times New Roman" w:eastAsia="Times New Roman" w:hAnsi="Times New Roman"/>
              </w:rPr>
            </w:r>
            <w:r w:rsidRPr="004E6371">
              <w:rPr>
                <w:rFonts w:ascii="Times New Roman" w:eastAsia="Times New Roman" w:hAnsi="Times New Roman"/>
              </w:rPr>
              <w:fldChar w:fldCharType="separate"/>
            </w:r>
            <w:r w:rsidR="004E6371" w:rsidRPr="004E6371">
              <w:rPr>
                <w:rFonts w:ascii="Times New Roman" w:eastAsia="Times New Roman" w:hAnsi="Times New Roman"/>
                <w:noProof/>
              </w:rPr>
              <w:t> </w:t>
            </w:r>
            <w:r w:rsidR="004E6371" w:rsidRPr="004E6371">
              <w:rPr>
                <w:rFonts w:ascii="Times New Roman" w:eastAsia="Times New Roman" w:hAnsi="Times New Roman"/>
                <w:noProof/>
              </w:rPr>
              <w:t> </w:t>
            </w:r>
            <w:r w:rsidR="004E6371" w:rsidRPr="004E6371">
              <w:rPr>
                <w:rFonts w:ascii="Times New Roman" w:eastAsia="Times New Roman" w:hAnsi="Times New Roman"/>
                <w:noProof/>
              </w:rPr>
              <w:t> </w:t>
            </w:r>
            <w:r w:rsidR="004E6371" w:rsidRPr="004E6371">
              <w:rPr>
                <w:rFonts w:ascii="Times New Roman" w:eastAsia="Times New Roman" w:hAnsi="Times New Roman"/>
                <w:noProof/>
              </w:rPr>
              <w:t> </w:t>
            </w:r>
            <w:r w:rsidR="004E6371" w:rsidRPr="004E6371">
              <w:rPr>
                <w:rFonts w:ascii="Times New Roman" w:eastAsia="Times New Roman" w:hAnsi="Times New Roman"/>
                <w:noProof/>
              </w:rPr>
              <w:t> </w:t>
            </w:r>
            <w:r w:rsidRPr="004E6371">
              <w:rPr>
                <w:rFonts w:ascii="Times New Roman" w:eastAsia="Times New Roman" w:hAnsi="Times New Roman"/>
              </w:rPr>
              <w:fldChar w:fldCharType="end"/>
            </w:r>
            <w:bookmarkEnd w:id="196"/>
          </w:p>
        </w:tc>
        <w:bookmarkStart w:id="197" w:name="title_03"/>
        <w:tc>
          <w:tcPr>
            <w:tcW w:w="2700" w:type="dxa"/>
          </w:tcPr>
          <w:p w:rsidR="004E6371" w:rsidRPr="004E6371" w:rsidRDefault="003E52F2" w:rsidP="004E6371">
            <w:pPr>
              <w:spacing w:after="0" w:line="240" w:lineRule="auto"/>
              <w:rPr>
                <w:rFonts w:ascii="Times New Roman" w:eastAsia="Times New Roman" w:hAnsi="Times New Roman"/>
              </w:rPr>
            </w:pPr>
            <w:r w:rsidRPr="004E6371">
              <w:rPr>
                <w:rFonts w:ascii="Times New Roman" w:eastAsia="Times New Roman" w:hAnsi="Times New Roman"/>
              </w:rPr>
              <w:fldChar w:fldCharType="begin">
                <w:ffData>
                  <w:name w:val="title_03"/>
                  <w:enabled/>
                  <w:calcOnExit w:val="0"/>
                  <w:textInput/>
                </w:ffData>
              </w:fldChar>
            </w:r>
            <w:r w:rsidR="004E6371" w:rsidRPr="004E6371">
              <w:rPr>
                <w:rFonts w:ascii="Times New Roman" w:eastAsia="Times New Roman" w:hAnsi="Times New Roman"/>
              </w:rPr>
              <w:instrText xml:space="preserve"> FORMTEXT </w:instrText>
            </w:r>
            <w:r w:rsidRPr="004E6371">
              <w:rPr>
                <w:rFonts w:ascii="Times New Roman" w:eastAsia="Times New Roman" w:hAnsi="Times New Roman"/>
              </w:rPr>
            </w:r>
            <w:r w:rsidRPr="004E6371">
              <w:rPr>
                <w:rFonts w:ascii="Times New Roman" w:eastAsia="Times New Roman" w:hAnsi="Times New Roman"/>
              </w:rPr>
              <w:fldChar w:fldCharType="separate"/>
            </w:r>
            <w:r w:rsidR="004E6371" w:rsidRPr="004E6371">
              <w:rPr>
                <w:rFonts w:ascii="Times New Roman" w:eastAsia="Times New Roman" w:hAnsi="Times New Roman"/>
                <w:noProof/>
              </w:rPr>
              <w:t> </w:t>
            </w:r>
            <w:r w:rsidR="004E6371" w:rsidRPr="004E6371">
              <w:rPr>
                <w:rFonts w:ascii="Times New Roman" w:eastAsia="Times New Roman" w:hAnsi="Times New Roman"/>
                <w:noProof/>
              </w:rPr>
              <w:t> </w:t>
            </w:r>
            <w:r w:rsidR="004E6371" w:rsidRPr="004E6371">
              <w:rPr>
                <w:rFonts w:ascii="Times New Roman" w:eastAsia="Times New Roman" w:hAnsi="Times New Roman"/>
                <w:noProof/>
              </w:rPr>
              <w:t> </w:t>
            </w:r>
            <w:r w:rsidR="004E6371" w:rsidRPr="004E6371">
              <w:rPr>
                <w:rFonts w:ascii="Times New Roman" w:eastAsia="Times New Roman" w:hAnsi="Times New Roman"/>
                <w:noProof/>
              </w:rPr>
              <w:t> </w:t>
            </w:r>
            <w:r w:rsidR="004E6371" w:rsidRPr="004E6371">
              <w:rPr>
                <w:rFonts w:ascii="Times New Roman" w:eastAsia="Times New Roman" w:hAnsi="Times New Roman"/>
                <w:noProof/>
              </w:rPr>
              <w:t> </w:t>
            </w:r>
            <w:r w:rsidRPr="004E6371">
              <w:rPr>
                <w:rFonts w:ascii="Times New Roman" w:eastAsia="Times New Roman" w:hAnsi="Times New Roman"/>
              </w:rPr>
              <w:fldChar w:fldCharType="end"/>
            </w:r>
            <w:bookmarkEnd w:id="197"/>
          </w:p>
        </w:tc>
        <w:bookmarkStart w:id="198" w:name="ministry_03"/>
        <w:tc>
          <w:tcPr>
            <w:tcW w:w="2610" w:type="dxa"/>
          </w:tcPr>
          <w:p w:rsidR="004E6371" w:rsidRPr="004E6371" w:rsidRDefault="003E52F2" w:rsidP="004E6371">
            <w:pPr>
              <w:spacing w:after="0" w:line="240" w:lineRule="auto"/>
              <w:jc w:val="both"/>
              <w:rPr>
                <w:rFonts w:ascii="Times New Roman" w:eastAsia="Times New Roman" w:hAnsi="Times New Roman"/>
                <w:bCs/>
                <w:smallCaps/>
              </w:rPr>
            </w:pPr>
            <w:r w:rsidRPr="004E6371">
              <w:rPr>
                <w:rFonts w:ascii="Times New Roman" w:eastAsia="Times New Roman" w:hAnsi="Times New Roman"/>
                <w:bCs/>
                <w:smallCaps/>
              </w:rPr>
              <w:fldChar w:fldCharType="begin">
                <w:ffData>
                  <w:name w:val="ministry_03"/>
                  <w:enabled/>
                  <w:calcOnExit w:val="0"/>
                  <w:textInput/>
                </w:ffData>
              </w:fldChar>
            </w:r>
            <w:r w:rsidR="004E6371" w:rsidRPr="004E6371">
              <w:rPr>
                <w:rFonts w:ascii="Times New Roman" w:eastAsia="Times New Roman" w:hAnsi="Times New Roman"/>
                <w:bCs/>
                <w:smallCaps/>
              </w:rPr>
              <w:instrText xml:space="preserve"> FORMTEXT </w:instrText>
            </w:r>
            <w:r w:rsidRPr="004E6371">
              <w:rPr>
                <w:rFonts w:ascii="Times New Roman" w:eastAsia="Times New Roman" w:hAnsi="Times New Roman"/>
                <w:bCs/>
                <w:smallCaps/>
              </w:rPr>
            </w:r>
            <w:r w:rsidRPr="004E6371">
              <w:rPr>
                <w:rFonts w:ascii="Times New Roman" w:eastAsia="Times New Roman" w:hAnsi="Times New Roman"/>
                <w:bCs/>
                <w:smallCaps/>
              </w:rPr>
              <w:fldChar w:fldCharType="separate"/>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Pr="004E6371">
              <w:rPr>
                <w:rFonts w:ascii="Times New Roman" w:eastAsia="Times New Roman" w:hAnsi="Times New Roman"/>
                <w:bCs/>
                <w:smallCaps/>
              </w:rPr>
              <w:fldChar w:fldCharType="end"/>
            </w:r>
            <w:bookmarkEnd w:id="198"/>
          </w:p>
        </w:tc>
        <w:bookmarkStart w:id="199" w:name="dateOfEndorsement_03"/>
        <w:tc>
          <w:tcPr>
            <w:tcW w:w="2340" w:type="dxa"/>
          </w:tcPr>
          <w:p w:rsidR="004E6371" w:rsidRPr="004E6371" w:rsidRDefault="003E52F2" w:rsidP="004E6371">
            <w:pPr>
              <w:spacing w:after="0" w:line="240" w:lineRule="auto"/>
              <w:jc w:val="both"/>
              <w:rPr>
                <w:rFonts w:ascii="Times New Roman" w:eastAsia="Times New Roman" w:hAnsi="Times New Roman"/>
                <w:bCs/>
                <w:smallCaps/>
              </w:rPr>
            </w:pPr>
            <w:r w:rsidRPr="004E6371">
              <w:rPr>
                <w:rFonts w:ascii="Times New Roman" w:eastAsia="Times New Roman" w:hAnsi="Times New Roman"/>
                <w:bCs/>
                <w:smallCaps/>
              </w:rPr>
              <w:fldChar w:fldCharType="begin">
                <w:ffData>
                  <w:name w:val="dateOfEndorsement_03"/>
                  <w:enabled/>
                  <w:calcOnExit w:val="0"/>
                  <w:textInput>
                    <w:type w:val="date"/>
                    <w:format w:val="MM/dd/yyyy"/>
                  </w:textInput>
                </w:ffData>
              </w:fldChar>
            </w:r>
            <w:r w:rsidR="004E6371" w:rsidRPr="004E6371">
              <w:rPr>
                <w:rFonts w:ascii="Times New Roman" w:eastAsia="Times New Roman" w:hAnsi="Times New Roman"/>
                <w:bCs/>
                <w:smallCaps/>
              </w:rPr>
              <w:instrText xml:space="preserve"> FORMTEXT </w:instrText>
            </w:r>
            <w:r w:rsidRPr="004E6371">
              <w:rPr>
                <w:rFonts w:ascii="Times New Roman" w:eastAsia="Times New Roman" w:hAnsi="Times New Roman"/>
                <w:bCs/>
                <w:smallCaps/>
              </w:rPr>
            </w:r>
            <w:r w:rsidRPr="004E6371">
              <w:rPr>
                <w:rFonts w:ascii="Times New Roman" w:eastAsia="Times New Roman" w:hAnsi="Times New Roman"/>
                <w:bCs/>
                <w:smallCaps/>
              </w:rPr>
              <w:fldChar w:fldCharType="separate"/>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Pr="004E6371">
              <w:rPr>
                <w:rFonts w:ascii="Times New Roman" w:eastAsia="Times New Roman" w:hAnsi="Times New Roman"/>
                <w:bCs/>
                <w:smallCaps/>
              </w:rPr>
              <w:fldChar w:fldCharType="end"/>
            </w:r>
            <w:bookmarkEnd w:id="199"/>
          </w:p>
        </w:tc>
      </w:tr>
    </w:tbl>
    <w:p w:rsidR="004E6371" w:rsidRPr="004E6371" w:rsidRDefault="004E6371" w:rsidP="004E6371">
      <w:pPr>
        <w:tabs>
          <w:tab w:val="center" w:pos="4320"/>
          <w:tab w:val="right" w:pos="8640"/>
        </w:tabs>
        <w:spacing w:after="0" w:line="240" w:lineRule="auto"/>
        <w:rPr>
          <w:rFonts w:ascii="Times New Roman" w:eastAsia="Times New Roman" w:hAnsi="Times New Roman"/>
          <w:b/>
          <w:caps/>
          <w:u w:val="single"/>
        </w:rPr>
        <w:sectPr w:rsidR="004E6371" w:rsidRPr="004E6371" w:rsidSect="00AF2FE3">
          <w:type w:val="continuous"/>
          <w:pgSz w:w="12240" w:h="15840"/>
          <w:pgMar w:top="720" w:right="900" w:bottom="1440" w:left="720" w:header="720" w:footer="720" w:gutter="0"/>
          <w:cols w:space="720"/>
          <w:docGrid w:linePitch="360"/>
        </w:sectPr>
      </w:pPr>
    </w:p>
    <w:p w:rsidR="004E6371" w:rsidRPr="004E6371" w:rsidRDefault="004E6371" w:rsidP="004E6371">
      <w:pPr>
        <w:tabs>
          <w:tab w:val="center" w:pos="4320"/>
          <w:tab w:val="right" w:pos="8640"/>
        </w:tabs>
        <w:spacing w:after="0" w:line="240" w:lineRule="auto"/>
        <w:rPr>
          <w:rFonts w:ascii="Times New Roman" w:eastAsia="Times New Roman" w:hAnsi="Times New Roman"/>
          <w:b/>
          <w:caps/>
          <w:u w:val="single"/>
        </w:rPr>
      </w:pPr>
    </w:p>
    <w:p w:rsidR="004E6371" w:rsidRPr="004E6371" w:rsidRDefault="004E6371" w:rsidP="004E6371">
      <w:pPr>
        <w:tabs>
          <w:tab w:val="center" w:pos="4320"/>
          <w:tab w:val="right" w:pos="8640"/>
        </w:tabs>
        <w:spacing w:after="0" w:line="240" w:lineRule="auto"/>
        <w:rPr>
          <w:rFonts w:ascii="Times New Roman" w:eastAsia="Times New Roman" w:hAnsi="Times New Roman"/>
          <w:b/>
          <w:caps/>
          <w:u w:val="single"/>
        </w:rPr>
        <w:sectPr w:rsidR="004E6371" w:rsidRPr="004E6371" w:rsidSect="00AF2FE3">
          <w:type w:val="continuous"/>
          <w:pgSz w:w="12240" w:h="15840"/>
          <w:pgMar w:top="720" w:right="900" w:bottom="1440" w:left="720" w:header="720" w:footer="720" w:gutter="0"/>
          <w:cols w:space="720"/>
          <w:formProt w:val="0"/>
          <w:docGrid w:linePitch="360"/>
        </w:sectPr>
      </w:pPr>
    </w:p>
    <w:p w:rsidR="004E6371" w:rsidRPr="004E6371" w:rsidRDefault="004E6371" w:rsidP="004E6371">
      <w:pPr>
        <w:tabs>
          <w:tab w:val="center" w:pos="4320"/>
          <w:tab w:val="right" w:pos="8640"/>
        </w:tabs>
        <w:spacing w:after="0" w:line="240" w:lineRule="auto"/>
        <w:rPr>
          <w:rFonts w:ascii="Times New Roman" w:eastAsia="Times New Roman" w:hAnsi="Times New Roman"/>
          <w:b/>
          <w:caps/>
        </w:rPr>
      </w:pPr>
      <w:r w:rsidRPr="004E6371">
        <w:rPr>
          <w:rFonts w:ascii="Times New Roman" w:eastAsia="Times New Roman" w:hAnsi="Times New Roman"/>
          <w:b/>
          <w:caps/>
        </w:rPr>
        <w:lastRenderedPageBreak/>
        <w:t>B.  GEF agency(ies)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61"/>
      </w:tblGrid>
      <w:tr w:rsidR="004E6371" w:rsidRPr="007D0D7F" w:rsidTr="00AF2FE3">
        <w:trPr>
          <w:cantSplit/>
          <w:trHeight w:val="503"/>
        </w:trPr>
        <w:tc>
          <w:tcPr>
            <w:tcW w:w="10368" w:type="dxa"/>
          </w:tcPr>
          <w:p w:rsidR="004E6371" w:rsidRPr="004E6371" w:rsidRDefault="004E6371" w:rsidP="004E6371">
            <w:pPr>
              <w:spacing w:after="120" w:line="240" w:lineRule="auto"/>
              <w:rPr>
                <w:rFonts w:ascii="Times New Roman" w:eastAsia="Times New Roman" w:hAnsi="Times New Roman"/>
              </w:rPr>
            </w:pPr>
            <w:r w:rsidRPr="004E6371">
              <w:rPr>
                <w:rFonts w:ascii="Times New Roman" w:eastAsia="Times New Roman" w:hAnsi="Times New Roman"/>
              </w:rPr>
              <w:t>This request has been prepared in accordance with GEF/LDCF/SCCF/NPIF policies and procedures and meets the GEF/LDCF/SCCF/NPIF criteria for CEO endorsement/approval of project.</w:t>
            </w:r>
          </w:p>
        </w:tc>
      </w:tr>
    </w:tbl>
    <w:p w:rsidR="004E6371" w:rsidRPr="004E6371" w:rsidRDefault="004E6371" w:rsidP="004E6371">
      <w:pPr>
        <w:spacing w:after="0" w:line="240" w:lineRule="auto"/>
        <w:rPr>
          <w:rFonts w:ascii="Times New Roman" w:eastAsia="Times New Roman" w:hAnsi="Times New Roman"/>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3"/>
        <w:gridCol w:w="1570"/>
        <w:gridCol w:w="1627"/>
        <w:gridCol w:w="1393"/>
        <w:gridCol w:w="1355"/>
        <w:gridCol w:w="2503"/>
      </w:tblGrid>
      <w:tr w:rsidR="004E6371" w:rsidRPr="007D0D7F" w:rsidTr="00CB3BDC">
        <w:tc>
          <w:tcPr>
            <w:tcW w:w="2125" w:type="dxa"/>
            <w:vAlign w:val="center"/>
          </w:tcPr>
          <w:p w:rsidR="004E6371" w:rsidRPr="004E6371" w:rsidRDefault="004E6371" w:rsidP="004E6371">
            <w:pPr>
              <w:spacing w:after="0" w:line="240" w:lineRule="auto"/>
              <w:jc w:val="center"/>
              <w:rPr>
                <w:rFonts w:ascii="Times New Roman" w:eastAsia="Times New Roman" w:hAnsi="Times New Roman"/>
                <w:b/>
              </w:rPr>
            </w:pPr>
            <w:r w:rsidRPr="004E6371">
              <w:rPr>
                <w:rFonts w:ascii="Times New Roman" w:eastAsia="Times New Roman" w:hAnsi="Times New Roman"/>
                <w:b/>
              </w:rPr>
              <w:t>Agency Coordinator, Agency Name</w:t>
            </w:r>
          </w:p>
        </w:tc>
        <w:tc>
          <w:tcPr>
            <w:tcW w:w="1768" w:type="dxa"/>
            <w:vAlign w:val="center"/>
          </w:tcPr>
          <w:p w:rsidR="004E6371" w:rsidRPr="004E6371" w:rsidRDefault="004E6371" w:rsidP="004E6371">
            <w:pPr>
              <w:spacing w:after="0" w:line="240" w:lineRule="auto"/>
              <w:jc w:val="center"/>
              <w:rPr>
                <w:rFonts w:ascii="Times New Roman" w:eastAsia="Times New Roman" w:hAnsi="Times New Roman"/>
                <w:b/>
              </w:rPr>
            </w:pPr>
            <w:r w:rsidRPr="004E6371">
              <w:rPr>
                <w:rFonts w:ascii="Times New Roman" w:eastAsia="Times New Roman" w:hAnsi="Times New Roman"/>
                <w:b/>
              </w:rPr>
              <w:t>Signature</w:t>
            </w:r>
          </w:p>
        </w:tc>
        <w:tc>
          <w:tcPr>
            <w:tcW w:w="1931" w:type="dxa"/>
            <w:vAlign w:val="center"/>
          </w:tcPr>
          <w:p w:rsidR="004E6371" w:rsidRPr="004E6371" w:rsidRDefault="004E6371" w:rsidP="004E6371">
            <w:pPr>
              <w:spacing w:after="0" w:line="240" w:lineRule="auto"/>
              <w:jc w:val="center"/>
              <w:rPr>
                <w:rFonts w:ascii="Times New Roman" w:eastAsia="Times New Roman" w:hAnsi="Times New Roman"/>
                <w:b/>
              </w:rPr>
            </w:pPr>
            <w:r w:rsidRPr="004E6371">
              <w:rPr>
                <w:rFonts w:ascii="Times New Roman" w:eastAsia="Times New Roman" w:hAnsi="Times New Roman"/>
                <w:b/>
              </w:rPr>
              <w:t xml:space="preserve">Date </w:t>
            </w:r>
            <w:r w:rsidRPr="004E6371">
              <w:rPr>
                <w:rFonts w:ascii="Times New Roman" w:eastAsia="Times New Roman" w:hAnsi="Times New Roman"/>
                <w:b/>
              </w:rPr>
              <w:br/>
            </w:r>
            <w:r w:rsidR="003E52F2" w:rsidRPr="004E6371">
              <w:rPr>
                <w:rFonts w:ascii="Times New Roman" w:eastAsia="Times New Roman" w:hAnsi="Times New Roman"/>
                <w:b/>
                <w:i/>
                <w:iCs/>
              </w:rPr>
              <w:fldChar w:fldCharType="begin">
                <w:ffData>
                  <w:name w:val="Text31"/>
                  <w:enabled/>
                  <w:calcOnExit w:val="0"/>
                  <w:helpText w:type="text" w:val="Date of endorsement by the Operational or Political Focal Point."/>
                  <w:textInput>
                    <w:default w:val="(Month, day, year)"/>
                  </w:textInput>
                </w:ffData>
              </w:fldChar>
            </w:r>
            <w:r w:rsidRPr="004E6371">
              <w:rPr>
                <w:rFonts w:ascii="Times New Roman" w:eastAsia="Times New Roman" w:hAnsi="Times New Roman"/>
                <w:b/>
                <w:i/>
                <w:iCs/>
              </w:rPr>
              <w:instrText xml:space="preserve"> FORMTEXT </w:instrText>
            </w:r>
            <w:r w:rsidR="003E52F2" w:rsidRPr="004E6371">
              <w:rPr>
                <w:rFonts w:ascii="Times New Roman" w:eastAsia="Times New Roman" w:hAnsi="Times New Roman"/>
                <w:b/>
                <w:i/>
                <w:iCs/>
              </w:rPr>
            </w:r>
            <w:r w:rsidR="003E52F2" w:rsidRPr="004E6371">
              <w:rPr>
                <w:rFonts w:ascii="Times New Roman" w:eastAsia="Times New Roman" w:hAnsi="Times New Roman"/>
                <w:b/>
                <w:i/>
                <w:iCs/>
              </w:rPr>
              <w:fldChar w:fldCharType="separate"/>
            </w:r>
            <w:r w:rsidRPr="004E6371">
              <w:rPr>
                <w:rFonts w:ascii="Times New Roman" w:eastAsia="Times New Roman" w:hAnsi="Times New Roman"/>
                <w:b/>
                <w:i/>
                <w:iCs/>
                <w:noProof/>
              </w:rPr>
              <w:t>(Month, day, year)</w:t>
            </w:r>
            <w:r w:rsidR="003E52F2" w:rsidRPr="004E6371">
              <w:rPr>
                <w:rFonts w:ascii="Times New Roman" w:eastAsia="Times New Roman" w:hAnsi="Times New Roman"/>
                <w:b/>
                <w:i/>
                <w:iCs/>
              </w:rPr>
              <w:fldChar w:fldCharType="end"/>
            </w:r>
          </w:p>
        </w:tc>
        <w:tc>
          <w:tcPr>
            <w:tcW w:w="1588" w:type="dxa"/>
            <w:vAlign w:val="center"/>
          </w:tcPr>
          <w:p w:rsidR="004E6371" w:rsidRPr="004E6371" w:rsidRDefault="004E6371" w:rsidP="004E6371">
            <w:pPr>
              <w:spacing w:after="0" w:line="240" w:lineRule="auto"/>
              <w:jc w:val="center"/>
              <w:rPr>
                <w:rFonts w:ascii="Times New Roman" w:eastAsia="Times New Roman" w:hAnsi="Times New Roman"/>
                <w:b/>
              </w:rPr>
            </w:pPr>
            <w:r w:rsidRPr="004E6371">
              <w:rPr>
                <w:rFonts w:ascii="Times New Roman" w:eastAsia="Times New Roman" w:hAnsi="Times New Roman"/>
                <w:b/>
              </w:rPr>
              <w:t>Project Contact Person</w:t>
            </w:r>
          </w:p>
        </w:tc>
        <w:tc>
          <w:tcPr>
            <w:tcW w:w="1428" w:type="dxa"/>
            <w:vAlign w:val="center"/>
          </w:tcPr>
          <w:p w:rsidR="004E6371" w:rsidRPr="004E6371" w:rsidRDefault="004E6371" w:rsidP="004E6371">
            <w:pPr>
              <w:spacing w:after="0" w:line="240" w:lineRule="auto"/>
              <w:jc w:val="center"/>
              <w:rPr>
                <w:rFonts w:ascii="Times New Roman" w:eastAsia="Times New Roman" w:hAnsi="Times New Roman"/>
                <w:b/>
              </w:rPr>
            </w:pPr>
            <w:r w:rsidRPr="004E6371">
              <w:rPr>
                <w:rFonts w:ascii="Times New Roman" w:eastAsia="Times New Roman" w:hAnsi="Times New Roman"/>
                <w:b/>
              </w:rPr>
              <w:t>Telephone</w:t>
            </w:r>
          </w:p>
        </w:tc>
        <w:tc>
          <w:tcPr>
            <w:tcW w:w="1521" w:type="dxa"/>
            <w:vAlign w:val="center"/>
          </w:tcPr>
          <w:p w:rsidR="004E6371" w:rsidRPr="004E6371" w:rsidRDefault="004E6371" w:rsidP="004E6371">
            <w:pPr>
              <w:spacing w:after="0" w:line="240" w:lineRule="auto"/>
              <w:jc w:val="center"/>
              <w:rPr>
                <w:rFonts w:ascii="Times New Roman" w:eastAsia="Times New Roman" w:hAnsi="Times New Roman"/>
                <w:b/>
              </w:rPr>
            </w:pPr>
            <w:r w:rsidRPr="004E6371">
              <w:rPr>
                <w:rFonts w:ascii="Times New Roman" w:eastAsia="Times New Roman" w:hAnsi="Times New Roman"/>
                <w:b/>
              </w:rPr>
              <w:t>Email Address</w:t>
            </w:r>
          </w:p>
        </w:tc>
      </w:tr>
      <w:tr w:rsidR="00CB3BDC" w:rsidRPr="007D0D7F" w:rsidTr="00CB3BDC">
        <w:tc>
          <w:tcPr>
            <w:tcW w:w="2125" w:type="dxa"/>
          </w:tcPr>
          <w:p w:rsidR="00CB3BDC" w:rsidRPr="004E6371" w:rsidRDefault="00CB3BDC" w:rsidP="00DA5C01">
            <w:pPr>
              <w:spacing w:after="0" w:line="240" w:lineRule="auto"/>
              <w:jc w:val="center"/>
              <w:rPr>
                <w:rFonts w:ascii="Times New Roman" w:eastAsia="Times New Roman" w:hAnsi="Times New Roman"/>
              </w:rPr>
            </w:pPr>
            <w:bookmarkStart w:id="200" w:name="_GoBack" w:colFirst="5" w:colLast="5"/>
            <w:r>
              <w:t>Adriana Dinu</w:t>
            </w:r>
            <w:r w:rsidRPr="0068039D">
              <w:t xml:space="preserve">, UNDP GEF </w:t>
            </w:r>
            <w:r w:rsidR="00DA5C01">
              <w:t xml:space="preserve">OIC and Deputy </w:t>
            </w:r>
            <w:r w:rsidRPr="0068039D">
              <w:t>Executive Coordinator</w:t>
            </w:r>
          </w:p>
        </w:tc>
        <w:tc>
          <w:tcPr>
            <w:tcW w:w="1768" w:type="dxa"/>
          </w:tcPr>
          <w:p w:rsidR="00CB3BDC" w:rsidRPr="004E6371" w:rsidRDefault="00600F02" w:rsidP="004E6371">
            <w:pPr>
              <w:spacing w:after="0" w:line="240" w:lineRule="auto"/>
              <w:jc w:val="center"/>
              <w:rPr>
                <w:rFonts w:ascii="Times New Roman" w:eastAsia="Times New Roman" w:hAnsi="Times New Roman"/>
              </w:rPr>
            </w:pPr>
            <w:r>
              <w:rPr>
                <w:rFonts w:ascii="Times New Roman" w:eastAsia="Times New Roman" w:hAnsi="Times New Roman"/>
                <w:noProof/>
              </w:rPr>
              <w:drawing>
                <wp:anchor distT="0" distB="0" distL="114300" distR="114300" simplePos="0" relativeHeight="251659776" behindDoc="0" locked="0" layoutInCell="1" allowOverlap="1">
                  <wp:simplePos x="0" y="0"/>
                  <wp:positionH relativeFrom="column">
                    <wp:posOffset>45692</wp:posOffset>
                  </wp:positionH>
                  <wp:positionV relativeFrom="paragraph">
                    <wp:posOffset>28160</wp:posOffset>
                  </wp:positionV>
                  <wp:extent cx="904176" cy="397565"/>
                  <wp:effectExtent l="19050" t="0" r="0" b="0"/>
                  <wp:wrapNone/>
                  <wp:docPr id="1" name="Picture 0" descr="Adriana_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Adriana_signature.png"/>
                          <pic:cNvPicPr>
                            <a:picLocks noChangeAspect="1" noChangeArrowheads="1"/>
                          </pic:cNvPicPr>
                        </pic:nvPicPr>
                        <pic:blipFill>
                          <a:blip r:embed="rId19" cstate="print"/>
                          <a:srcRect/>
                          <a:stretch>
                            <a:fillRect/>
                          </a:stretch>
                        </pic:blipFill>
                        <pic:spPr bwMode="auto">
                          <a:xfrm>
                            <a:off x="0" y="0"/>
                            <a:ext cx="906354" cy="398523"/>
                          </a:xfrm>
                          <a:prstGeom prst="rect">
                            <a:avLst/>
                          </a:prstGeom>
                          <a:noFill/>
                          <a:ln w="9525">
                            <a:noFill/>
                            <a:miter lim="800000"/>
                            <a:headEnd/>
                            <a:tailEnd/>
                          </a:ln>
                        </pic:spPr>
                      </pic:pic>
                    </a:graphicData>
                  </a:graphic>
                </wp:anchor>
              </w:drawing>
            </w:r>
          </w:p>
        </w:tc>
        <w:tc>
          <w:tcPr>
            <w:tcW w:w="1931" w:type="dxa"/>
          </w:tcPr>
          <w:p w:rsidR="00CB3BDC" w:rsidRPr="004E6371" w:rsidRDefault="00393BA8" w:rsidP="004E6371">
            <w:pPr>
              <w:spacing w:after="0" w:line="240" w:lineRule="auto"/>
              <w:jc w:val="center"/>
              <w:rPr>
                <w:rFonts w:ascii="Times New Roman" w:eastAsia="Times New Roman" w:hAnsi="Times New Roman"/>
              </w:rPr>
            </w:pPr>
            <w:r>
              <w:rPr>
                <w:rFonts w:ascii="Times New Roman" w:eastAsia="Times New Roman" w:hAnsi="Times New Roman"/>
              </w:rPr>
              <w:t>April 2</w:t>
            </w:r>
            <w:r w:rsidR="00490234">
              <w:rPr>
                <w:rFonts w:ascii="Times New Roman" w:eastAsia="Times New Roman" w:hAnsi="Times New Roman"/>
              </w:rPr>
              <w:t>5</w:t>
            </w:r>
            <w:r w:rsidR="001878AC">
              <w:rPr>
                <w:rFonts w:ascii="Times New Roman" w:eastAsia="Times New Roman" w:hAnsi="Times New Roman"/>
              </w:rPr>
              <w:t>, 2013</w:t>
            </w:r>
          </w:p>
        </w:tc>
        <w:tc>
          <w:tcPr>
            <w:tcW w:w="1588" w:type="dxa"/>
          </w:tcPr>
          <w:p w:rsidR="00CB3BDC" w:rsidRPr="0068039D" w:rsidRDefault="00CB3BDC" w:rsidP="00554CED">
            <w:pPr>
              <w:jc w:val="center"/>
            </w:pPr>
            <w:r w:rsidRPr="0068039D">
              <w:t>Delfin Ganapin</w:t>
            </w:r>
          </w:p>
        </w:tc>
        <w:tc>
          <w:tcPr>
            <w:tcW w:w="1428" w:type="dxa"/>
          </w:tcPr>
          <w:p w:rsidR="00CB3BDC" w:rsidRPr="00CB3BDC" w:rsidRDefault="00CB3BDC" w:rsidP="004E6371">
            <w:pPr>
              <w:spacing w:after="0" w:line="240" w:lineRule="auto"/>
              <w:jc w:val="center"/>
              <w:rPr>
                <w:rFonts w:ascii="Times New Roman" w:eastAsia="Times New Roman" w:hAnsi="Times New Roman"/>
                <w:sz w:val="20"/>
                <w:szCs w:val="20"/>
              </w:rPr>
            </w:pPr>
            <w:r w:rsidRPr="00CB3BDC">
              <w:rPr>
                <w:rFonts w:ascii="Times New Roman" w:eastAsia="Times New Roman" w:hAnsi="Times New Roman"/>
                <w:sz w:val="20"/>
                <w:szCs w:val="20"/>
              </w:rPr>
              <w:t>646-781-4383</w:t>
            </w:r>
          </w:p>
        </w:tc>
        <w:tc>
          <w:tcPr>
            <w:tcW w:w="1521" w:type="dxa"/>
          </w:tcPr>
          <w:p w:rsidR="00CB3BDC" w:rsidRPr="0068039D" w:rsidRDefault="00CB3BDC" w:rsidP="00554CED">
            <w:pPr>
              <w:jc w:val="center"/>
            </w:pPr>
            <w:r w:rsidRPr="0068039D">
              <w:t>delfin.ganapin@undp.org</w:t>
            </w:r>
          </w:p>
        </w:tc>
      </w:tr>
      <w:bookmarkStart w:id="201" w:name="coordinatorName_02"/>
      <w:bookmarkEnd w:id="200"/>
      <w:tr w:rsidR="004E6371" w:rsidRPr="007D0D7F" w:rsidTr="00CB3BDC">
        <w:tc>
          <w:tcPr>
            <w:tcW w:w="2125" w:type="dxa"/>
          </w:tcPr>
          <w:p w:rsidR="004E6371" w:rsidRPr="004E6371" w:rsidRDefault="003E52F2" w:rsidP="004E6371">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coordinatorName_02"/>
                  <w:enabled/>
                  <w:calcOnExit w:val="0"/>
                  <w:textInput/>
                </w:ffData>
              </w:fldChar>
            </w:r>
            <w:r w:rsidR="003A495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3A495F">
              <w:rPr>
                <w:rFonts w:ascii="Times New Roman" w:eastAsia="Times New Roman" w:hAnsi="Times New Roman"/>
                <w:noProof/>
              </w:rPr>
              <w:t> </w:t>
            </w:r>
            <w:r w:rsidR="003A495F">
              <w:rPr>
                <w:rFonts w:ascii="Times New Roman" w:eastAsia="Times New Roman" w:hAnsi="Times New Roman"/>
                <w:noProof/>
              </w:rPr>
              <w:t> </w:t>
            </w:r>
            <w:r w:rsidR="003A495F">
              <w:rPr>
                <w:rFonts w:ascii="Times New Roman" w:eastAsia="Times New Roman" w:hAnsi="Times New Roman"/>
                <w:noProof/>
              </w:rPr>
              <w:t> </w:t>
            </w:r>
            <w:r w:rsidR="003A495F">
              <w:rPr>
                <w:rFonts w:ascii="Times New Roman" w:eastAsia="Times New Roman" w:hAnsi="Times New Roman"/>
                <w:noProof/>
              </w:rPr>
              <w:t> </w:t>
            </w:r>
            <w:r w:rsidR="003A495F">
              <w:rPr>
                <w:rFonts w:ascii="Times New Roman" w:eastAsia="Times New Roman" w:hAnsi="Times New Roman"/>
                <w:noProof/>
              </w:rPr>
              <w:t> </w:t>
            </w:r>
            <w:r>
              <w:rPr>
                <w:rFonts w:ascii="Times New Roman" w:eastAsia="Times New Roman" w:hAnsi="Times New Roman"/>
              </w:rPr>
              <w:fldChar w:fldCharType="end"/>
            </w:r>
            <w:bookmarkEnd w:id="201"/>
          </w:p>
        </w:tc>
        <w:tc>
          <w:tcPr>
            <w:tcW w:w="1768" w:type="dxa"/>
          </w:tcPr>
          <w:p w:rsidR="004E6371" w:rsidRPr="004E6371" w:rsidRDefault="004E6371" w:rsidP="004E6371">
            <w:pPr>
              <w:spacing w:after="0" w:line="240" w:lineRule="auto"/>
              <w:jc w:val="center"/>
              <w:rPr>
                <w:rFonts w:ascii="Times New Roman" w:eastAsia="Times New Roman" w:hAnsi="Times New Roman"/>
              </w:rPr>
            </w:pPr>
          </w:p>
        </w:tc>
        <w:bookmarkStart w:id="202" w:name="signingDate_02"/>
        <w:tc>
          <w:tcPr>
            <w:tcW w:w="1931" w:type="dxa"/>
          </w:tcPr>
          <w:p w:rsidR="004E6371" w:rsidRPr="004E6371" w:rsidRDefault="003E52F2" w:rsidP="004E6371">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signingDate_02"/>
                  <w:enabled/>
                  <w:calcOnExit w:val="0"/>
                  <w:textInput>
                    <w:type w:val="date"/>
                    <w:format w:val="MM/dd/yyyy"/>
                  </w:textInput>
                </w:ffData>
              </w:fldChar>
            </w:r>
            <w:r w:rsidR="003A495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3A495F">
              <w:rPr>
                <w:rFonts w:ascii="Times New Roman" w:eastAsia="Times New Roman" w:hAnsi="Times New Roman"/>
                <w:noProof/>
              </w:rPr>
              <w:t> </w:t>
            </w:r>
            <w:r w:rsidR="003A495F">
              <w:rPr>
                <w:rFonts w:ascii="Times New Roman" w:eastAsia="Times New Roman" w:hAnsi="Times New Roman"/>
                <w:noProof/>
              </w:rPr>
              <w:t> </w:t>
            </w:r>
            <w:r w:rsidR="003A495F">
              <w:rPr>
                <w:rFonts w:ascii="Times New Roman" w:eastAsia="Times New Roman" w:hAnsi="Times New Roman"/>
                <w:noProof/>
              </w:rPr>
              <w:t> </w:t>
            </w:r>
            <w:r w:rsidR="003A495F">
              <w:rPr>
                <w:rFonts w:ascii="Times New Roman" w:eastAsia="Times New Roman" w:hAnsi="Times New Roman"/>
                <w:noProof/>
              </w:rPr>
              <w:t> </w:t>
            </w:r>
            <w:r w:rsidR="003A495F">
              <w:rPr>
                <w:rFonts w:ascii="Times New Roman" w:eastAsia="Times New Roman" w:hAnsi="Times New Roman"/>
                <w:noProof/>
              </w:rPr>
              <w:t> </w:t>
            </w:r>
            <w:r>
              <w:rPr>
                <w:rFonts w:ascii="Times New Roman" w:eastAsia="Times New Roman" w:hAnsi="Times New Roman"/>
              </w:rPr>
              <w:fldChar w:fldCharType="end"/>
            </w:r>
            <w:bookmarkEnd w:id="202"/>
          </w:p>
        </w:tc>
        <w:bookmarkStart w:id="203" w:name="ContactName_02"/>
        <w:tc>
          <w:tcPr>
            <w:tcW w:w="1588" w:type="dxa"/>
          </w:tcPr>
          <w:p w:rsidR="004E6371" w:rsidRPr="004E6371" w:rsidRDefault="003E52F2" w:rsidP="004E6371">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ContactName_02"/>
                  <w:enabled/>
                  <w:calcOnExit w:val="0"/>
                  <w:textInput/>
                </w:ffData>
              </w:fldChar>
            </w:r>
            <w:r w:rsidR="003A495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3A495F">
              <w:rPr>
                <w:rFonts w:ascii="Times New Roman" w:eastAsia="Times New Roman" w:hAnsi="Times New Roman"/>
                <w:noProof/>
              </w:rPr>
              <w:t> </w:t>
            </w:r>
            <w:r w:rsidR="003A495F">
              <w:rPr>
                <w:rFonts w:ascii="Times New Roman" w:eastAsia="Times New Roman" w:hAnsi="Times New Roman"/>
                <w:noProof/>
              </w:rPr>
              <w:t> </w:t>
            </w:r>
            <w:r w:rsidR="003A495F">
              <w:rPr>
                <w:rFonts w:ascii="Times New Roman" w:eastAsia="Times New Roman" w:hAnsi="Times New Roman"/>
                <w:noProof/>
              </w:rPr>
              <w:t> </w:t>
            </w:r>
            <w:r w:rsidR="003A495F">
              <w:rPr>
                <w:rFonts w:ascii="Times New Roman" w:eastAsia="Times New Roman" w:hAnsi="Times New Roman"/>
                <w:noProof/>
              </w:rPr>
              <w:t> </w:t>
            </w:r>
            <w:r w:rsidR="003A495F">
              <w:rPr>
                <w:rFonts w:ascii="Times New Roman" w:eastAsia="Times New Roman" w:hAnsi="Times New Roman"/>
                <w:noProof/>
              </w:rPr>
              <w:t> </w:t>
            </w:r>
            <w:r>
              <w:rPr>
                <w:rFonts w:ascii="Times New Roman" w:eastAsia="Times New Roman" w:hAnsi="Times New Roman"/>
              </w:rPr>
              <w:fldChar w:fldCharType="end"/>
            </w:r>
            <w:bookmarkEnd w:id="203"/>
          </w:p>
        </w:tc>
        <w:bookmarkStart w:id="204" w:name="ContactPhone_02"/>
        <w:tc>
          <w:tcPr>
            <w:tcW w:w="1428" w:type="dxa"/>
          </w:tcPr>
          <w:p w:rsidR="004E6371" w:rsidRPr="004E6371" w:rsidRDefault="003E52F2" w:rsidP="004E6371">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ContactPhone_02"/>
                  <w:enabled/>
                  <w:calcOnExit w:val="0"/>
                  <w:textInput/>
                </w:ffData>
              </w:fldChar>
            </w:r>
            <w:r w:rsidR="003A495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3A495F">
              <w:rPr>
                <w:rFonts w:ascii="Times New Roman" w:eastAsia="Times New Roman" w:hAnsi="Times New Roman"/>
                <w:noProof/>
              </w:rPr>
              <w:t> </w:t>
            </w:r>
            <w:r w:rsidR="003A495F">
              <w:rPr>
                <w:rFonts w:ascii="Times New Roman" w:eastAsia="Times New Roman" w:hAnsi="Times New Roman"/>
                <w:noProof/>
              </w:rPr>
              <w:t> </w:t>
            </w:r>
            <w:r w:rsidR="003A495F">
              <w:rPr>
                <w:rFonts w:ascii="Times New Roman" w:eastAsia="Times New Roman" w:hAnsi="Times New Roman"/>
                <w:noProof/>
              </w:rPr>
              <w:t> </w:t>
            </w:r>
            <w:r w:rsidR="003A495F">
              <w:rPr>
                <w:rFonts w:ascii="Times New Roman" w:eastAsia="Times New Roman" w:hAnsi="Times New Roman"/>
                <w:noProof/>
              </w:rPr>
              <w:t> </w:t>
            </w:r>
            <w:r w:rsidR="003A495F">
              <w:rPr>
                <w:rFonts w:ascii="Times New Roman" w:eastAsia="Times New Roman" w:hAnsi="Times New Roman"/>
                <w:noProof/>
              </w:rPr>
              <w:t> </w:t>
            </w:r>
            <w:r>
              <w:rPr>
                <w:rFonts w:ascii="Times New Roman" w:eastAsia="Times New Roman" w:hAnsi="Times New Roman"/>
              </w:rPr>
              <w:fldChar w:fldCharType="end"/>
            </w:r>
            <w:bookmarkEnd w:id="204"/>
          </w:p>
        </w:tc>
        <w:bookmarkStart w:id="205" w:name="ContactEmail_02"/>
        <w:tc>
          <w:tcPr>
            <w:tcW w:w="1521" w:type="dxa"/>
          </w:tcPr>
          <w:p w:rsidR="004E6371" w:rsidRPr="004E6371" w:rsidRDefault="003E52F2" w:rsidP="004E6371">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ContactEmail_02"/>
                  <w:enabled/>
                  <w:calcOnExit w:val="0"/>
                  <w:textInput/>
                </w:ffData>
              </w:fldChar>
            </w:r>
            <w:r w:rsidR="003A495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3A495F">
              <w:rPr>
                <w:rFonts w:ascii="Times New Roman" w:eastAsia="Times New Roman" w:hAnsi="Times New Roman"/>
                <w:noProof/>
              </w:rPr>
              <w:t> </w:t>
            </w:r>
            <w:r w:rsidR="003A495F">
              <w:rPr>
                <w:rFonts w:ascii="Times New Roman" w:eastAsia="Times New Roman" w:hAnsi="Times New Roman"/>
                <w:noProof/>
              </w:rPr>
              <w:t> </w:t>
            </w:r>
            <w:r w:rsidR="003A495F">
              <w:rPr>
                <w:rFonts w:ascii="Times New Roman" w:eastAsia="Times New Roman" w:hAnsi="Times New Roman"/>
                <w:noProof/>
              </w:rPr>
              <w:t> </w:t>
            </w:r>
            <w:r w:rsidR="003A495F">
              <w:rPr>
                <w:rFonts w:ascii="Times New Roman" w:eastAsia="Times New Roman" w:hAnsi="Times New Roman"/>
                <w:noProof/>
              </w:rPr>
              <w:t> </w:t>
            </w:r>
            <w:r w:rsidR="003A495F">
              <w:rPr>
                <w:rFonts w:ascii="Times New Roman" w:eastAsia="Times New Roman" w:hAnsi="Times New Roman"/>
                <w:noProof/>
              </w:rPr>
              <w:t> </w:t>
            </w:r>
            <w:r>
              <w:rPr>
                <w:rFonts w:ascii="Times New Roman" w:eastAsia="Times New Roman" w:hAnsi="Times New Roman"/>
              </w:rPr>
              <w:fldChar w:fldCharType="end"/>
            </w:r>
            <w:bookmarkEnd w:id="205"/>
          </w:p>
        </w:tc>
      </w:tr>
    </w:tbl>
    <w:p w:rsidR="0035107A" w:rsidRDefault="0035107A" w:rsidP="00591870">
      <w:pPr>
        <w:sectPr w:rsidR="0035107A" w:rsidSect="004E6371">
          <w:type w:val="continuous"/>
          <w:pgSz w:w="12240" w:h="15840" w:code="1"/>
          <w:pgMar w:top="720" w:right="907" w:bottom="1440" w:left="720" w:header="720" w:footer="720" w:gutter="0"/>
          <w:cols w:space="720"/>
          <w:docGrid w:linePitch="360"/>
        </w:sectPr>
      </w:pPr>
    </w:p>
    <w:p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b/>
        </w:rPr>
        <w:lastRenderedPageBreak/>
        <w:t xml:space="preserve">ANNEX A:  PROJECT RESULTS FRAMEWORK </w:t>
      </w:r>
      <w:r w:rsidRPr="0035107A">
        <w:rPr>
          <w:rFonts w:ascii="Times New Roman" w:eastAsia="Times New Roman" w:hAnsi="Times New Roman"/>
        </w:rPr>
        <w:t>(either copy and paste here the framework from the Agency document, or provide reference to the page in the project document where the framework could be found).</w:t>
      </w:r>
    </w:p>
    <w:p w:rsidR="0035107A" w:rsidRDefault="0035107A" w:rsidP="0035107A">
      <w:pPr>
        <w:spacing w:after="0" w:line="240" w:lineRule="auto"/>
        <w:rPr>
          <w:rFonts w:ascii="Times New Roman" w:eastAsia="Times New Roman" w:hAnsi="Times New Roman"/>
        </w:rPr>
      </w:pPr>
    </w:p>
    <w:tbl>
      <w:tblPr>
        <w:tblW w:w="13068" w:type="dxa"/>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Layout w:type="fixed"/>
        <w:tblLook w:val="00BF" w:firstRow="1" w:lastRow="0" w:firstColumn="1" w:lastColumn="0" w:noHBand="0" w:noVBand="0"/>
      </w:tblPr>
      <w:tblGrid>
        <w:gridCol w:w="2178"/>
        <w:gridCol w:w="3600"/>
        <w:gridCol w:w="2250"/>
        <w:gridCol w:w="1800"/>
        <w:gridCol w:w="1710"/>
        <w:gridCol w:w="1530"/>
      </w:tblGrid>
      <w:tr w:rsidR="009E3F21" w:rsidRPr="00E8155C" w:rsidTr="000316CD">
        <w:trPr>
          <w:tblHeader/>
        </w:trPr>
        <w:tc>
          <w:tcPr>
            <w:tcW w:w="2178" w:type="dxa"/>
            <w:shd w:val="clear" w:color="auto" w:fill="BFBFBF"/>
          </w:tcPr>
          <w:p w:rsidR="009E3F21" w:rsidRPr="00E8155C" w:rsidRDefault="009E3F21" w:rsidP="000316CD">
            <w:pPr>
              <w:rPr>
                <w:b/>
                <w:sz w:val="20"/>
              </w:rPr>
            </w:pPr>
            <w:r w:rsidRPr="00E8155C">
              <w:rPr>
                <w:b/>
                <w:sz w:val="20"/>
              </w:rPr>
              <w:t>SGP OP5 Objectives</w:t>
            </w:r>
          </w:p>
        </w:tc>
        <w:tc>
          <w:tcPr>
            <w:tcW w:w="3600" w:type="dxa"/>
            <w:shd w:val="clear" w:color="auto" w:fill="BFBFBF"/>
          </w:tcPr>
          <w:p w:rsidR="009E3F21" w:rsidRPr="00E8155C" w:rsidRDefault="009E3F21" w:rsidP="000316CD">
            <w:pPr>
              <w:rPr>
                <w:b/>
                <w:sz w:val="20"/>
              </w:rPr>
            </w:pPr>
            <w:r w:rsidRPr="00E8155C">
              <w:rPr>
                <w:b/>
                <w:sz w:val="20"/>
              </w:rPr>
              <w:t>SGP OP5 Outcomes</w:t>
            </w:r>
          </w:p>
        </w:tc>
        <w:tc>
          <w:tcPr>
            <w:tcW w:w="2250" w:type="dxa"/>
            <w:shd w:val="clear" w:color="auto" w:fill="BFBFBF"/>
          </w:tcPr>
          <w:p w:rsidR="009E3F21" w:rsidRPr="00E8155C" w:rsidRDefault="009E3F21" w:rsidP="000316CD">
            <w:pPr>
              <w:rPr>
                <w:b/>
                <w:sz w:val="20"/>
              </w:rPr>
            </w:pPr>
            <w:r w:rsidRPr="00E8155C">
              <w:rPr>
                <w:b/>
                <w:sz w:val="20"/>
              </w:rPr>
              <w:t>SGP OP5 Results Indicators</w:t>
            </w:r>
          </w:p>
        </w:tc>
        <w:tc>
          <w:tcPr>
            <w:tcW w:w="1800" w:type="dxa"/>
            <w:shd w:val="clear" w:color="auto" w:fill="BFBFBF"/>
          </w:tcPr>
          <w:p w:rsidR="009E3F21" w:rsidRPr="00E8155C" w:rsidRDefault="009E3F21" w:rsidP="000316CD">
            <w:pPr>
              <w:rPr>
                <w:b/>
                <w:sz w:val="20"/>
              </w:rPr>
            </w:pPr>
            <w:r w:rsidRPr="00E8155C">
              <w:rPr>
                <w:b/>
                <w:sz w:val="20"/>
              </w:rPr>
              <w:t>OP5 Target</w:t>
            </w:r>
          </w:p>
        </w:tc>
        <w:tc>
          <w:tcPr>
            <w:tcW w:w="1710" w:type="dxa"/>
            <w:shd w:val="clear" w:color="auto" w:fill="BFBFBF"/>
          </w:tcPr>
          <w:p w:rsidR="009E3F21" w:rsidRPr="00E8155C" w:rsidRDefault="009E3F21" w:rsidP="000316CD">
            <w:pPr>
              <w:rPr>
                <w:b/>
                <w:sz w:val="20"/>
              </w:rPr>
            </w:pPr>
            <w:r w:rsidRPr="00E8155C">
              <w:rPr>
                <w:b/>
                <w:sz w:val="20"/>
              </w:rPr>
              <w:t>Sources of Verification</w:t>
            </w:r>
          </w:p>
        </w:tc>
        <w:tc>
          <w:tcPr>
            <w:tcW w:w="1530" w:type="dxa"/>
            <w:shd w:val="clear" w:color="auto" w:fill="BFBFBF"/>
          </w:tcPr>
          <w:p w:rsidR="009E3F21" w:rsidRPr="00E8155C" w:rsidRDefault="009E3F21" w:rsidP="000316CD">
            <w:pPr>
              <w:rPr>
                <w:b/>
                <w:sz w:val="20"/>
              </w:rPr>
            </w:pPr>
            <w:r w:rsidRPr="00E8155C">
              <w:rPr>
                <w:b/>
                <w:sz w:val="20"/>
              </w:rPr>
              <w:t>Assumptions</w:t>
            </w:r>
          </w:p>
        </w:tc>
      </w:tr>
      <w:tr w:rsidR="009E3F21" w:rsidRPr="00E8155C" w:rsidTr="000316CD">
        <w:tc>
          <w:tcPr>
            <w:tcW w:w="2178" w:type="dxa"/>
            <w:shd w:val="clear" w:color="auto" w:fill="CCFFCC"/>
          </w:tcPr>
          <w:p w:rsidR="009E3F21" w:rsidRPr="00E8155C" w:rsidRDefault="009E3F21" w:rsidP="000316CD">
            <w:pPr>
              <w:rPr>
                <w:sz w:val="20"/>
              </w:rPr>
            </w:pPr>
            <w:r w:rsidRPr="00E8155C">
              <w:rPr>
                <w:sz w:val="20"/>
                <w:u w:val="single"/>
              </w:rPr>
              <w:t>SGP OP5 Immediate Objective 1:</w:t>
            </w:r>
            <w:r w:rsidRPr="00E8155C">
              <w:rPr>
                <w:sz w:val="20"/>
              </w:rPr>
              <w:t xml:space="preserve"> Improve sustainability of protected areas and indigenous and community conservation areas through community-based actions</w:t>
            </w:r>
          </w:p>
        </w:tc>
        <w:tc>
          <w:tcPr>
            <w:tcW w:w="3600" w:type="dxa"/>
            <w:shd w:val="clear" w:color="auto" w:fill="auto"/>
          </w:tcPr>
          <w:p w:rsidR="009E3F21" w:rsidRPr="00E8155C" w:rsidRDefault="009E3F21" w:rsidP="000316CD">
            <w:pPr>
              <w:rPr>
                <w:sz w:val="20"/>
              </w:rPr>
            </w:pPr>
            <w:r w:rsidRPr="00E8155C">
              <w:rPr>
                <w:sz w:val="20"/>
              </w:rPr>
              <w:t>SGP BD Outcome 1.1: Improved community-level actions and practices, and reduced negative impacts on biodiversity resources in and around protected areas, and indigenous and community conservation areas</w:t>
            </w:r>
          </w:p>
          <w:p w:rsidR="009E3F21" w:rsidRPr="00E8155C" w:rsidRDefault="009E3F21" w:rsidP="000316CD">
            <w:pPr>
              <w:rPr>
                <w:sz w:val="20"/>
              </w:rPr>
            </w:pPr>
            <w:r w:rsidRPr="00E8155C">
              <w:rPr>
                <w:i/>
                <w:sz w:val="20"/>
              </w:rPr>
              <w:t>Category II Step-up:</w:t>
            </w:r>
            <w:r w:rsidRPr="00E8155C">
              <w:rPr>
                <w:rStyle w:val="FootnoteReference"/>
                <w:i/>
                <w:sz w:val="20"/>
              </w:rPr>
              <w:footnoteReference w:id="6"/>
            </w:r>
            <w:r w:rsidRPr="00E8155C">
              <w:rPr>
                <w:sz w:val="20"/>
              </w:rPr>
              <w:t xml:space="preserve"> Good practices replicated and scaled up outside SGP supported areas, as appropriate</w:t>
            </w:r>
          </w:p>
          <w:p w:rsidR="00490234" w:rsidRPr="00E8155C" w:rsidRDefault="00490234" w:rsidP="000316CD">
            <w:pPr>
              <w:rPr>
                <w:sz w:val="20"/>
              </w:rPr>
            </w:pPr>
          </w:p>
          <w:p w:rsidR="009E3F21" w:rsidRPr="00E8155C" w:rsidRDefault="009E3F21" w:rsidP="000316CD">
            <w:pPr>
              <w:rPr>
                <w:sz w:val="20"/>
              </w:rPr>
            </w:pPr>
            <w:r w:rsidRPr="00E8155C">
              <w:rPr>
                <w:sz w:val="20"/>
              </w:rPr>
              <w:t>SGP BD Outcome 1.2: Benefits generated at the community level from conservation of biodiversity in and around protected areas and indigenous and community conservation areas</w:t>
            </w:r>
          </w:p>
          <w:p w:rsidR="009E3F21" w:rsidRPr="00E8155C" w:rsidRDefault="009E3F21" w:rsidP="000316CD">
            <w:pPr>
              <w:rPr>
                <w:sz w:val="20"/>
              </w:rPr>
            </w:pPr>
            <w:r w:rsidRPr="00E8155C">
              <w:rPr>
                <w:i/>
                <w:sz w:val="20"/>
              </w:rPr>
              <w:t>Category II Step-up:</w:t>
            </w:r>
            <w:r w:rsidRPr="00E8155C">
              <w:rPr>
                <w:sz w:val="20"/>
              </w:rPr>
              <w:t xml:space="preserve">  Sustainable financial mechanisms for benefit generation identified and piloted, as appropriate</w:t>
            </w:r>
          </w:p>
          <w:p w:rsidR="009E3F21" w:rsidRPr="00E8155C" w:rsidRDefault="009E3F21" w:rsidP="000316CD">
            <w:pPr>
              <w:rPr>
                <w:sz w:val="20"/>
              </w:rPr>
            </w:pPr>
          </w:p>
          <w:p w:rsidR="009E3F21" w:rsidRPr="00E8155C" w:rsidRDefault="009E3F21" w:rsidP="000316CD">
            <w:pPr>
              <w:rPr>
                <w:sz w:val="20"/>
              </w:rPr>
            </w:pPr>
            <w:r w:rsidRPr="00E8155C">
              <w:rPr>
                <w:sz w:val="20"/>
              </w:rPr>
              <w:t xml:space="preserve">SGP BD Outcome 1.3: Increased recognition and integration of indigenous and community conservation areas in </w:t>
            </w:r>
            <w:r w:rsidRPr="00E8155C">
              <w:rPr>
                <w:sz w:val="20"/>
              </w:rPr>
              <w:lastRenderedPageBreak/>
              <w:t>national protected area systems</w:t>
            </w:r>
          </w:p>
          <w:p w:rsidR="009E3F21" w:rsidRPr="00E8155C" w:rsidRDefault="009E3F21" w:rsidP="000316CD">
            <w:pPr>
              <w:rPr>
                <w:sz w:val="20"/>
              </w:rPr>
            </w:pPr>
            <w:r w:rsidRPr="00E8155C">
              <w:rPr>
                <w:i/>
                <w:sz w:val="20"/>
              </w:rPr>
              <w:t>Category II Step-up:</w:t>
            </w:r>
            <w:r w:rsidRPr="00E8155C">
              <w:rPr>
                <w:sz w:val="20"/>
              </w:rPr>
              <w:t xml:space="preserve">  Information about recognition of indigenous and community conservation areas within national level protected area systems shared through an established network, as appropriate</w:t>
            </w:r>
          </w:p>
          <w:p w:rsidR="0007318E" w:rsidRDefault="0007318E" w:rsidP="000316CD">
            <w:pPr>
              <w:rPr>
                <w:sz w:val="20"/>
              </w:rPr>
            </w:pPr>
          </w:p>
          <w:p w:rsidR="0007318E" w:rsidRDefault="0007318E" w:rsidP="000316CD">
            <w:pPr>
              <w:rPr>
                <w:sz w:val="20"/>
              </w:rPr>
            </w:pPr>
          </w:p>
          <w:p w:rsidR="0007318E" w:rsidRDefault="0007318E" w:rsidP="000316CD">
            <w:pPr>
              <w:rPr>
                <w:sz w:val="20"/>
              </w:rPr>
            </w:pPr>
          </w:p>
          <w:p w:rsidR="0007318E" w:rsidRDefault="0007318E" w:rsidP="000316CD">
            <w:pPr>
              <w:rPr>
                <w:sz w:val="20"/>
              </w:rPr>
            </w:pPr>
          </w:p>
          <w:p w:rsidR="0007318E" w:rsidRPr="00E8155C" w:rsidRDefault="0007318E" w:rsidP="000316CD">
            <w:pPr>
              <w:rPr>
                <w:sz w:val="20"/>
              </w:rPr>
            </w:pPr>
          </w:p>
          <w:p w:rsidR="009E3F21" w:rsidRPr="00E8155C" w:rsidRDefault="009E3F21" w:rsidP="000316CD">
            <w:pPr>
              <w:rPr>
                <w:sz w:val="20"/>
              </w:rPr>
            </w:pPr>
            <w:r w:rsidRPr="00E8155C">
              <w:rPr>
                <w:sz w:val="20"/>
              </w:rPr>
              <w:t>SGP BD Outcome 1.4: Increased understanding and awareness at the community-level of the importance and value of biodiversity</w:t>
            </w:r>
          </w:p>
          <w:p w:rsidR="009E3F21" w:rsidRPr="00E8155C" w:rsidRDefault="009E3F21" w:rsidP="000316CD">
            <w:pPr>
              <w:rPr>
                <w:sz w:val="20"/>
              </w:rPr>
            </w:pPr>
            <w:r w:rsidRPr="00E8155C">
              <w:rPr>
                <w:i/>
                <w:sz w:val="20"/>
              </w:rPr>
              <w:t>Category II Step-up:</w:t>
            </w:r>
            <w:r w:rsidRPr="00E8155C">
              <w:rPr>
                <w:sz w:val="20"/>
              </w:rPr>
              <w:t xml:space="preserve">  Environmental education programs formally integrated in school curricula, as appropriate</w:t>
            </w:r>
          </w:p>
        </w:tc>
        <w:tc>
          <w:tcPr>
            <w:tcW w:w="2250" w:type="dxa"/>
          </w:tcPr>
          <w:p w:rsidR="009E3F21" w:rsidRPr="00E8155C" w:rsidRDefault="009E3F21" w:rsidP="000316CD">
            <w:pPr>
              <w:rPr>
                <w:sz w:val="20"/>
              </w:rPr>
            </w:pPr>
            <w:r w:rsidRPr="00E8155C">
              <w:rPr>
                <w:sz w:val="20"/>
              </w:rPr>
              <w:lastRenderedPageBreak/>
              <w:t>Number and hectares of ICCAs and other PAs positively influenced through SGP support</w:t>
            </w:r>
          </w:p>
          <w:p w:rsidR="00E47823" w:rsidRDefault="00E47823" w:rsidP="000316CD">
            <w:pPr>
              <w:rPr>
                <w:sz w:val="20"/>
              </w:rPr>
            </w:pPr>
          </w:p>
          <w:p w:rsidR="00E47823" w:rsidRDefault="00E47823" w:rsidP="000316CD">
            <w:pPr>
              <w:rPr>
                <w:sz w:val="20"/>
              </w:rPr>
            </w:pPr>
          </w:p>
          <w:p w:rsidR="00E47823" w:rsidRPr="00E8155C" w:rsidRDefault="00E47823" w:rsidP="000316CD">
            <w:pPr>
              <w:rPr>
                <w:sz w:val="20"/>
              </w:rPr>
            </w:pPr>
          </w:p>
          <w:p w:rsidR="009E3F21" w:rsidRDefault="009E3F21" w:rsidP="000316CD">
            <w:pPr>
              <w:rPr>
                <w:sz w:val="20"/>
              </w:rPr>
            </w:pPr>
            <w:r w:rsidRPr="00E8155C">
              <w:rPr>
                <w:sz w:val="20"/>
              </w:rPr>
              <w:t>Number of community members with improved livelihoods related to benefits from protected areas</w:t>
            </w:r>
          </w:p>
          <w:p w:rsidR="0000553D" w:rsidRDefault="0000553D" w:rsidP="000316CD">
            <w:pPr>
              <w:rPr>
                <w:sz w:val="20"/>
              </w:rPr>
            </w:pPr>
          </w:p>
          <w:p w:rsidR="009E3F21" w:rsidRDefault="009E3F21" w:rsidP="000316CD">
            <w:pPr>
              <w:rPr>
                <w:sz w:val="20"/>
              </w:rPr>
            </w:pPr>
            <w:r w:rsidRPr="00E8155C">
              <w:rPr>
                <w:sz w:val="20"/>
              </w:rPr>
              <w:t>Number of significant species with maintained or improved conservation status</w:t>
            </w:r>
          </w:p>
          <w:p w:rsidR="00490234" w:rsidRPr="00E8155C" w:rsidRDefault="00490234" w:rsidP="000316CD">
            <w:pPr>
              <w:rPr>
                <w:sz w:val="20"/>
              </w:rPr>
            </w:pPr>
          </w:p>
          <w:p w:rsidR="009E3F21" w:rsidRDefault="009E3F21" w:rsidP="000316CD">
            <w:pPr>
              <w:rPr>
                <w:sz w:val="20"/>
              </w:rPr>
            </w:pPr>
            <w:r w:rsidRPr="00E8155C">
              <w:rPr>
                <w:sz w:val="20"/>
              </w:rPr>
              <w:t xml:space="preserve">Number and hectares of significant ecosystems with maintained or </w:t>
            </w:r>
            <w:r w:rsidRPr="00E8155C">
              <w:rPr>
                <w:sz w:val="20"/>
              </w:rPr>
              <w:lastRenderedPageBreak/>
              <w:t xml:space="preserve">improved conservation status </w:t>
            </w:r>
          </w:p>
          <w:p w:rsidR="0000553D" w:rsidRPr="0000553D" w:rsidRDefault="0000553D" w:rsidP="000316CD">
            <w:pPr>
              <w:rPr>
                <w:sz w:val="16"/>
                <w:szCs w:val="16"/>
              </w:rPr>
            </w:pPr>
          </w:p>
          <w:p w:rsidR="0000553D" w:rsidRPr="0000553D" w:rsidRDefault="0000553D" w:rsidP="000316CD">
            <w:pPr>
              <w:rPr>
                <w:sz w:val="16"/>
                <w:szCs w:val="16"/>
              </w:rPr>
            </w:pPr>
          </w:p>
          <w:p w:rsidR="0000553D" w:rsidRPr="0000553D" w:rsidRDefault="0000553D" w:rsidP="000316CD">
            <w:pPr>
              <w:rPr>
                <w:sz w:val="16"/>
                <w:szCs w:val="16"/>
              </w:rPr>
            </w:pPr>
          </w:p>
          <w:p w:rsidR="0000553D" w:rsidRPr="0000553D" w:rsidRDefault="0000553D" w:rsidP="000316CD">
            <w:pPr>
              <w:rPr>
                <w:sz w:val="16"/>
                <w:szCs w:val="16"/>
              </w:rPr>
            </w:pPr>
          </w:p>
          <w:p w:rsidR="0000553D" w:rsidRPr="0000553D" w:rsidRDefault="0000553D" w:rsidP="000316CD"/>
          <w:p w:rsidR="0000553D" w:rsidRPr="0000553D" w:rsidRDefault="0000553D" w:rsidP="000316CD"/>
          <w:p w:rsidR="0000553D" w:rsidRPr="0000553D" w:rsidRDefault="0000553D" w:rsidP="000316CD"/>
          <w:p w:rsidR="0000553D" w:rsidRPr="0000553D" w:rsidRDefault="0000553D" w:rsidP="000316CD">
            <w:pPr>
              <w:rPr>
                <w:sz w:val="16"/>
                <w:szCs w:val="16"/>
              </w:rPr>
            </w:pPr>
          </w:p>
          <w:p w:rsidR="0000553D" w:rsidRPr="0000553D" w:rsidRDefault="0000553D" w:rsidP="000316CD">
            <w:pPr>
              <w:rPr>
                <w:sz w:val="16"/>
                <w:szCs w:val="16"/>
              </w:rPr>
            </w:pPr>
          </w:p>
          <w:p w:rsidR="0000553D" w:rsidRPr="00E8155C" w:rsidRDefault="0000553D" w:rsidP="000316CD">
            <w:pPr>
              <w:rPr>
                <w:sz w:val="20"/>
              </w:rPr>
            </w:pPr>
            <w:r>
              <w:rPr>
                <w:sz w:val="20"/>
              </w:rPr>
              <w:t>Number of communities with increased understanding and awareness</w:t>
            </w:r>
          </w:p>
        </w:tc>
        <w:tc>
          <w:tcPr>
            <w:tcW w:w="1800" w:type="dxa"/>
          </w:tcPr>
          <w:p w:rsidR="009E3F21" w:rsidRPr="00E8155C" w:rsidRDefault="009E3F21" w:rsidP="000316CD">
            <w:pPr>
              <w:rPr>
                <w:sz w:val="20"/>
              </w:rPr>
            </w:pPr>
            <w:r>
              <w:rPr>
                <w:sz w:val="20"/>
              </w:rPr>
              <w:lastRenderedPageBreak/>
              <w:t>240</w:t>
            </w:r>
            <w:r w:rsidRPr="00E8155C">
              <w:rPr>
                <w:sz w:val="20"/>
              </w:rPr>
              <w:t xml:space="preserve"> ICCAs and PAs positively influenced through SGP</w:t>
            </w:r>
            <w:r w:rsidR="00E47823">
              <w:rPr>
                <w:sz w:val="20"/>
              </w:rPr>
              <w:t xml:space="preserve">.  </w:t>
            </w:r>
            <w:r w:rsidR="00E47823" w:rsidRPr="00E8155C">
              <w:rPr>
                <w:sz w:val="20"/>
              </w:rPr>
              <w:t>S</w:t>
            </w:r>
            <w:r w:rsidRPr="00E8155C">
              <w:rPr>
                <w:sz w:val="20"/>
              </w:rPr>
              <w:t>upport</w:t>
            </w:r>
            <w:r w:rsidR="00E47823">
              <w:rPr>
                <w:sz w:val="20"/>
              </w:rPr>
              <w:t xml:space="preserve"> </w:t>
            </w:r>
            <w:r>
              <w:rPr>
                <w:sz w:val="20"/>
              </w:rPr>
              <w:t>6,800,000</w:t>
            </w:r>
            <w:r w:rsidRPr="00E8155C">
              <w:rPr>
                <w:sz w:val="20"/>
              </w:rPr>
              <w:t xml:space="preserve"> hectares of ICCAs and PAs positively influenced through SGP support</w:t>
            </w:r>
          </w:p>
          <w:p w:rsidR="009E3F21" w:rsidRDefault="009E3F21" w:rsidP="000316CD">
            <w:pPr>
              <w:rPr>
                <w:sz w:val="20"/>
              </w:rPr>
            </w:pPr>
            <w:r>
              <w:rPr>
                <w:sz w:val="20"/>
              </w:rPr>
              <w:t>99,000</w:t>
            </w:r>
            <w:r w:rsidRPr="00E8155C">
              <w:rPr>
                <w:sz w:val="20"/>
              </w:rPr>
              <w:t xml:space="preserve"> community members with improved livelihoods related to benefits from </w:t>
            </w:r>
            <w:r>
              <w:rPr>
                <w:sz w:val="20"/>
              </w:rPr>
              <w:t>ICCAs and PAs</w:t>
            </w:r>
          </w:p>
          <w:p w:rsidR="0000553D" w:rsidRDefault="0000553D" w:rsidP="000316CD">
            <w:pPr>
              <w:rPr>
                <w:sz w:val="20"/>
              </w:rPr>
            </w:pPr>
          </w:p>
          <w:p w:rsidR="009E3F21" w:rsidRPr="00E8155C" w:rsidRDefault="009E3F21" w:rsidP="000316CD">
            <w:pPr>
              <w:rPr>
                <w:sz w:val="20"/>
              </w:rPr>
            </w:pPr>
            <w:r>
              <w:rPr>
                <w:sz w:val="20"/>
              </w:rPr>
              <w:t>250</w:t>
            </w:r>
            <w:r w:rsidRPr="00E8155C">
              <w:rPr>
                <w:sz w:val="20"/>
              </w:rPr>
              <w:t xml:space="preserve"> significant species benefited</w:t>
            </w:r>
          </w:p>
          <w:p w:rsidR="0000553D" w:rsidRPr="0000553D" w:rsidRDefault="0000553D" w:rsidP="000316CD">
            <w:pPr>
              <w:rPr>
                <w:sz w:val="16"/>
                <w:szCs w:val="16"/>
              </w:rPr>
            </w:pPr>
          </w:p>
          <w:p w:rsidR="00581633" w:rsidRPr="0000553D" w:rsidRDefault="00581633" w:rsidP="000316CD">
            <w:pPr>
              <w:rPr>
                <w:sz w:val="16"/>
                <w:szCs w:val="16"/>
              </w:rPr>
            </w:pPr>
          </w:p>
          <w:p w:rsidR="009E3F21" w:rsidRPr="00E8155C" w:rsidRDefault="009E3F21" w:rsidP="000316CD">
            <w:pPr>
              <w:rPr>
                <w:sz w:val="20"/>
              </w:rPr>
            </w:pPr>
            <w:r>
              <w:rPr>
                <w:sz w:val="20"/>
              </w:rPr>
              <w:t>130</w:t>
            </w:r>
            <w:r w:rsidRPr="00E8155C">
              <w:rPr>
                <w:sz w:val="20"/>
              </w:rPr>
              <w:t xml:space="preserve"> significant ecosystems with </w:t>
            </w:r>
            <w:r>
              <w:rPr>
                <w:sz w:val="20"/>
              </w:rPr>
              <w:t xml:space="preserve">conservation </w:t>
            </w:r>
            <w:r>
              <w:rPr>
                <w:sz w:val="20"/>
              </w:rPr>
              <w:lastRenderedPageBreak/>
              <w:t xml:space="preserve">aware communities resulting in their </w:t>
            </w:r>
            <w:r w:rsidRPr="00E8155C">
              <w:rPr>
                <w:sz w:val="20"/>
              </w:rPr>
              <w:t>maintained or improved conservation status</w:t>
            </w:r>
          </w:p>
          <w:p w:rsidR="0000553D" w:rsidRDefault="009E3F21" w:rsidP="000316CD">
            <w:pPr>
              <w:rPr>
                <w:sz w:val="20"/>
              </w:rPr>
            </w:pPr>
            <w:r>
              <w:rPr>
                <w:sz w:val="20"/>
              </w:rPr>
              <w:t>120,000</w:t>
            </w:r>
            <w:r w:rsidRPr="00E8155C">
              <w:rPr>
                <w:sz w:val="20"/>
              </w:rPr>
              <w:t xml:space="preserve"> hectares of significant ecosystems with maintained or improved conservation status</w:t>
            </w:r>
          </w:p>
          <w:p w:rsidR="0000553D" w:rsidRDefault="0000553D" w:rsidP="000316CD">
            <w:pPr>
              <w:rPr>
                <w:sz w:val="20"/>
              </w:rPr>
            </w:pPr>
          </w:p>
          <w:p w:rsidR="0000553D" w:rsidRPr="00E8155C" w:rsidRDefault="0000553D" w:rsidP="000316CD">
            <w:pPr>
              <w:rPr>
                <w:sz w:val="20"/>
              </w:rPr>
            </w:pPr>
            <w:r>
              <w:rPr>
                <w:sz w:val="20"/>
              </w:rPr>
              <w:t>More than 360 communities with increased understanding and awareness</w:t>
            </w:r>
          </w:p>
        </w:tc>
        <w:tc>
          <w:tcPr>
            <w:tcW w:w="1710" w:type="dxa"/>
          </w:tcPr>
          <w:p w:rsidR="009E3F21" w:rsidRPr="00E8155C" w:rsidRDefault="009E3F21" w:rsidP="000316CD">
            <w:pPr>
              <w:rPr>
                <w:sz w:val="20"/>
              </w:rPr>
            </w:pPr>
            <w:r w:rsidRPr="00E8155C">
              <w:rPr>
                <w:sz w:val="20"/>
              </w:rPr>
              <w:lastRenderedPageBreak/>
              <w:t>GEF SGP database, project reports and monitoring visits</w:t>
            </w:r>
          </w:p>
          <w:p w:rsidR="009E3F21" w:rsidRPr="00E8155C" w:rsidRDefault="009E3F21" w:rsidP="000316CD">
            <w:pPr>
              <w:rPr>
                <w:sz w:val="20"/>
              </w:rPr>
            </w:pPr>
          </w:p>
          <w:p w:rsidR="009E3F21" w:rsidRPr="00E8155C" w:rsidRDefault="009E3F21" w:rsidP="000316CD">
            <w:pPr>
              <w:rPr>
                <w:sz w:val="20"/>
              </w:rPr>
            </w:pPr>
            <w:r w:rsidRPr="00E8155C">
              <w:rPr>
                <w:sz w:val="20"/>
              </w:rPr>
              <w:t>SGP case studies</w:t>
            </w:r>
          </w:p>
          <w:p w:rsidR="009E3F21" w:rsidRPr="00E8155C" w:rsidRDefault="009E3F21" w:rsidP="000316CD">
            <w:pPr>
              <w:rPr>
                <w:sz w:val="20"/>
              </w:rPr>
            </w:pPr>
          </w:p>
          <w:p w:rsidR="00490234" w:rsidRDefault="00490234" w:rsidP="000316CD">
            <w:pPr>
              <w:rPr>
                <w:sz w:val="20"/>
              </w:rPr>
            </w:pPr>
          </w:p>
          <w:p w:rsidR="00490234" w:rsidRDefault="00490234" w:rsidP="000316CD">
            <w:pPr>
              <w:rPr>
                <w:sz w:val="20"/>
              </w:rPr>
            </w:pPr>
          </w:p>
          <w:p w:rsidR="009E3F21" w:rsidRPr="00E8155C" w:rsidRDefault="009E3F21" w:rsidP="000316CD">
            <w:pPr>
              <w:rPr>
                <w:sz w:val="20"/>
              </w:rPr>
            </w:pPr>
            <w:r w:rsidRPr="00E8155C">
              <w:rPr>
                <w:sz w:val="20"/>
              </w:rPr>
              <w:t>SGP grantee data from innovative monitoring approaches</w:t>
            </w:r>
          </w:p>
        </w:tc>
        <w:tc>
          <w:tcPr>
            <w:tcW w:w="1530" w:type="dxa"/>
          </w:tcPr>
          <w:p w:rsidR="009E3F21" w:rsidRPr="00E8155C" w:rsidRDefault="009E3F21" w:rsidP="000316CD">
            <w:pPr>
              <w:rPr>
                <w:sz w:val="20"/>
              </w:rPr>
            </w:pPr>
            <w:r w:rsidRPr="00E8155C">
              <w:rPr>
                <w:sz w:val="20"/>
              </w:rPr>
              <w:t>Governments and international agencies commit to CBD obligations regarding local and indigenous populations</w:t>
            </w:r>
          </w:p>
        </w:tc>
      </w:tr>
      <w:tr w:rsidR="009E3F21" w:rsidRPr="00E8155C" w:rsidTr="000316CD">
        <w:tc>
          <w:tcPr>
            <w:tcW w:w="2178" w:type="dxa"/>
            <w:shd w:val="clear" w:color="auto" w:fill="CCFFCC"/>
          </w:tcPr>
          <w:p w:rsidR="009E3F21" w:rsidRPr="00E8155C" w:rsidRDefault="009E3F21" w:rsidP="000316CD">
            <w:pPr>
              <w:rPr>
                <w:sz w:val="20"/>
              </w:rPr>
            </w:pPr>
            <w:r w:rsidRPr="00E8155C">
              <w:rPr>
                <w:sz w:val="20"/>
                <w:u w:val="single"/>
              </w:rPr>
              <w:lastRenderedPageBreak/>
              <w:t>SGP OP5 Immediate Objective 2:</w:t>
            </w:r>
            <w:r w:rsidRPr="00E8155C">
              <w:rPr>
                <w:sz w:val="20"/>
              </w:rPr>
              <w:t xml:space="preserve"> Mainstream biodiversity conservation and sustainable use into production landscapes, seascapes and sectors </w:t>
            </w:r>
            <w:r w:rsidRPr="00E8155C">
              <w:rPr>
                <w:sz w:val="20"/>
              </w:rPr>
              <w:lastRenderedPageBreak/>
              <w:t>through community initiatives and actions</w:t>
            </w:r>
          </w:p>
        </w:tc>
        <w:tc>
          <w:tcPr>
            <w:tcW w:w="3600" w:type="dxa"/>
            <w:shd w:val="clear" w:color="auto" w:fill="auto"/>
          </w:tcPr>
          <w:p w:rsidR="009E3F21" w:rsidRPr="00E8155C" w:rsidRDefault="009E3F21" w:rsidP="000316CD">
            <w:pPr>
              <w:rPr>
                <w:sz w:val="20"/>
              </w:rPr>
            </w:pPr>
            <w:r w:rsidRPr="00E8155C">
              <w:rPr>
                <w:sz w:val="20"/>
              </w:rPr>
              <w:lastRenderedPageBreak/>
              <w:t xml:space="preserve">SGP BD Outcome 2.1: Improved community-level sustainable use of biodiversity in production landscapes / seascapes through community-based initiatives, frameworks and market mechanisms, including recognized environmental standards that </w:t>
            </w:r>
            <w:r w:rsidRPr="00E8155C">
              <w:rPr>
                <w:sz w:val="20"/>
              </w:rPr>
              <w:lastRenderedPageBreak/>
              <w:t>incorporate biodiversity considerations</w:t>
            </w:r>
          </w:p>
          <w:p w:rsidR="009E3F21" w:rsidRPr="00E8155C" w:rsidRDefault="009E3F21" w:rsidP="000316CD">
            <w:pPr>
              <w:rPr>
                <w:sz w:val="20"/>
              </w:rPr>
            </w:pPr>
            <w:r w:rsidRPr="00E8155C">
              <w:rPr>
                <w:i/>
                <w:sz w:val="20"/>
              </w:rPr>
              <w:t>Category II Step-up:</w:t>
            </w:r>
            <w:r w:rsidRPr="00E8155C">
              <w:rPr>
                <w:sz w:val="20"/>
              </w:rPr>
              <w:t xml:space="preserve">  Market mechanisms and standards replicated and scaled-up, as appropriate</w:t>
            </w:r>
          </w:p>
          <w:p w:rsidR="009E3F21" w:rsidRPr="00E8155C" w:rsidRDefault="009E3F21" w:rsidP="000316CD">
            <w:pPr>
              <w:rPr>
                <w:sz w:val="20"/>
              </w:rPr>
            </w:pPr>
          </w:p>
          <w:p w:rsidR="0007318E" w:rsidRDefault="0007318E" w:rsidP="000316CD">
            <w:pPr>
              <w:rPr>
                <w:sz w:val="20"/>
              </w:rPr>
            </w:pPr>
          </w:p>
          <w:p w:rsidR="0007318E" w:rsidRDefault="0007318E" w:rsidP="000316CD">
            <w:pPr>
              <w:rPr>
                <w:sz w:val="20"/>
              </w:rPr>
            </w:pPr>
          </w:p>
          <w:p w:rsidR="009E3F21" w:rsidRPr="00E8155C" w:rsidRDefault="009E3F21" w:rsidP="000316CD">
            <w:pPr>
              <w:rPr>
                <w:sz w:val="20"/>
              </w:rPr>
            </w:pPr>
            <w:r w:rsidRPr="00E8155C">
              <w:rPr>
                <w:sz w:val="20"/>
              </w:rPr>
              <w:t>SGP BD Outcome 2.2: Increased understanding and awareness of sustainable use of biodiversity</w:t>
            </w:r>
          </w:p>
          <w:p w:rsidR="009E3F21" w:rsidRPr="00E8155C" w:rsidRDefault="009E3F21" w:rsidP="000316CD">
            <w:pPr>
              <w:rPr>
                <w:sz w:val="20"/>
              </w:rPr>
            </w:pPr>
            <w:r w:rsidRPr="00E8155C">
              <w:rPr>
                <w:i/>
                <w:sz w:val="20"/>
              </w:rPr>
              <w:t>Category II Step-up:</w:t>
            </w:r>
            <w:r w:rsidRPr="00E8155C">
              <w:rPr>
                <w:sz w:val="20"/>
              </w:rPr>
              <w:t xml:space="preserve"> Environmental education programs formally integrated in school curricula, as appropriate</w:t>
            </w:r>
          </w:p>
        </w:tc>
        <w:tc>
          <w:tcPr>
            <w:tcW w:w="2250" w:type="dxa"/>
          </w:tcPr>
          <w:p w:rsidR="009E3F21" w:rsidRPr="00E8155C" w:rsidRDefault="009E3F21" w:rsidP="000316CD">
            <w:pPr>
              <w:rPr>
                <w:sz w:val="20"/>
              </w:rPr>
            </w:pPr>
            <w:r w:rsidRPr="00E8155C">
              <w:rPr>
                <w:sz w:val="20"/>
              </w:rPr>
              <w:lastRenderedPageBreak/>
              <w:t xml:space="preserve">Hectares of production landscapes / seascapes under improved sustainable use practices, leading, where possible, to certification through recognized environmental </w:t>
            </w:r>
            <w:r w:rsidRPr="00E8155C">
              <w:rPr>
                <w:sz w:val="20"/>
              </w:rPr>
              <w:lastRenderedPageBreak/>
              <w:t>standards that incorporate biodiversity considerations (supported by SGP)</w:t>
            </w:r>
          </w:p>
          <w:p w:rsidR="009E3F21" w:rsidRPr="00E8155C" w:rsidRDefault="009E3F21" w:rsidP="000316CD">
            <w:pPr>
              <w:rPr>
                <w:sz w:val="20"/>
              </w:rPr>
            </w:pPr>
          </w:p>
          <w:p w:rsidR="0000553D" w:rsidRDefault="0000553D" w:rsidP="000316CD">
            <w:pPr>
              <w:rPr>
                <w:sz w:val="20"/>
              </w:rPr>
            </w:pPr>
          </w:p>
          <w:p w:rsidR="0000553D" w:rsidRDefault="0000553D" w:rsidP="000316CD">
            <w:pPr>
              <w:rPr>
                <w:sz w:val="20"/>
              </w:rPr>
            </w:pPr>
          </w:p>
          <w:p w:rsidR="009E3F21" w:rsidRPr="00E8155C" w:rsidRDefault="009E3F21" w:rsidP="000316CD">
            <w:pPr>
              <w:rPr>
                <w:sz w:val="20"/>
              </w:rPr>
            </w:pPr>
            <w:r w:rsidRPr="00E8155C">
              <w:rPr>
                <w:sz w:val="20"/>
              </w:rPr>
              <w:t>Number of significant species with maintained or improved conservation status</w:t>
            </w:r>
          </w:p>
          <w:p w:rsidR="009E3F21" w:rsidRDefault="009E3F21" w:rsidP="000316CD">
            <w:pPr>
              <w:rPr>
                <w:sz w:val="20"/>
              </w:rPr>
            </w:pPr>
          </w:p>
          <w:p w:rsidR="0000553D" w:rsidRDefault="0000553D" w:rsidP="000316CD">
            <w:pPr>
              <w:rPr>
                <w:sz w:val="20"/>
              </w:rPr>
            </w:pPr>
          </w:p>
          <w:p w:rsidR="009E3F21" w:rsidRPr="00E8155C" w:rsidRDefault="009E3F21" w:rsidP="000316CD">
            <w:pPr>
              <w:rPr>
                <w:sz w:val="20"/>
              </w:rPr>
            </w:pPr>
            <w:r w:rsidRPr="00E8155C">
              <w:rPr>
                <w:sz w:val="20"/>
              </w:rPr>
              <w:t>Number and hectares of significant ecosystems with maintained or improved conservation status</w:t>
            </w:r>
          </w:p>
          <w:p w:rsidR="009E3F21" w:rsidRPr="00E8155C" w:rsidRDefault="009E3F21" w:rsidP="000316CD">
            <w:pPr>
              <w:rPr>
                <w:sz w:val="20"/>
              </w:rPr>
            </w:pPr>
          </w:p>
        </w:tc>
        <w:tc>
          <w:tcPr>
            <w:tcW w:w="1800" w:type="dxa"/>
          </w:tcPr>
          <w:p w:rsidR="009E3F21" w:rsidRPr="00E8155C" w:rsidRDefault="009E3F21" w:rsidP="000316CD">
            <w:pPr>
              <w:rPr>
                <w:sz w:val="20"/>
              </w:rPr>
            </w:pPr>
            <w:r>
              <w:rPr>
                <w:sz w:val="20"/>
              </w:rPr>
              <w:lastRenderedPageBreak/>
              <w:t>120,000</w:t>
            </w:r>
            <w:r w:rsidRPr="00E8155C">
              <w:rPr>
                <w:sz w:val="20"/>
              </w:rPr>
              <w:t xml:space="preserve"> hectares of production landscapes / seascapes under improved sustainable use practices, leading, where possible, to </w:t>
            </w:r>
            <w:r w:rsidRPr="00E8155C">
              <w:rPr>
                <w:sz w:val="20"/>
              </w:rPr>
              <w:lastRenderedPageBreak/>
              <w:t>certification through recognized environmental standards that incorporate biodiversity considerations (supported by SGP)</w:t>
            </w:r>
          </w:p>
          <w:p w:rsidR="009E3F21" w:rsidRDefault="009E3F21" w:rsidP="000316CD">
            <w:pPr>
              <w:rPr>
                <w:sz w:val="20"/>
              </w:rPr>
            </w:pPr>
            <w:r>
              <w:rPr>
                <w:sz w:val="20"/>
              </w:rPr>
              <w:t>250</w:t>
            </w:r>
            <w:r w:rsidRPr="00E8155C">
              <w:rPr>
                <w:sz w:val="20"/>
              </w:rPr>
              <w:t xml:space="preserve"> significant species with maintained or improved conservation status</w:t>
            </w:r>
          </w:p>
          <w:p w:rsidR="0000553D" w:rsidRPr="0000553D" w:rsidRDefault="0000553D" w:rsidP="000316CD">
            <w:pPr>
              <w:rPr>
                <w:sz w:val="16"/>
                <w:szCs w:val="16"/>
              </w:rPr>
            </w:pPr>
          </w:p>
          <w:p w:rsidR="009E3F21" w:rsidRPr="00E8155C" w:rsidRDefault="009E3F21" w:rsidP="000316CD">
            <w:pPr>
              <w:rPr>
                <w:sz w:val="20"/>
              </w:rPr>
            </w:pPr>
            <w:r>
              <w:rPr>
                <w:sz w:val="20"/>
              </w:rPr>
              <w:t>130</w:t>
            </w:r>
            <w:r w:rsidRPr="00E8155C">
              <w:rPr>
                <w:sz w:val="20"/>
              </w:rPr>
              <w:t xml:space="preserve"> significant ecosystems with</w:t>
            </w:r>
            <w:r>
              <w:rPr>
                <w:sz w:val="20"/>
              </w:rPr>
              <w:t xml:space="preserve"> communities adopting sustainable use resulting in</w:t>
            </w:r>
            <w:r w:rsidRPr="00E8155C">
              <w:rPr>
                <w:sz w:val="20"/>
              </w:rPr>
              <w:t xml:space="preserve"> maintained or improved conservation status </w:t>
            </w:r>
          </w:p>
          <w:p w:rsidR="009E3F21" w:rsidRPr="00E8155C" w:rsidRDefault="009E3F21" w:rsidP="000316CD">
            <w:pPr>
              <w:rPr>
                <w:sz w:val="20"/>
              </w:rPr>
            </w:pPr>
            <w:r>
              <w:rPr>
                <w:sz w:val="20"/>
              </w:rPr>
              <w:t>120,000</w:t>
            </w:r>
            <w:r w:rsidRPr="00E8155C">
              <w:rPr>
                <w:sz w:val="20"/>
              </w:rPr>
              <w:t xml:space="preserve"> hectares of significant ecosystems with maintained or </w:t>
            </w:r>
            <w:r w:rsidRPr="00E8155C">
              <w:rPr>
                <w:sz w:val="20"/>
              </w:rPr>
              <w:lastRenderedPageBreak/>
              <w:t>improved conservation</w:t>
            </w:r>
            <w:r w:rsidR="00F1628B">
              <w:rPr>
                <w:sz w:val="20"/>
              </w:rPr>
              <w:t xml:space="preserve"> </w:t>
            </w:r>
            <w:r w:rsidR="0000553D" w:rsidRPr="00E8155C">
              <w:rPr>
                <w:sz w:val="20"/>
              </w:rPr>
              <w:t>status</w:t>
            </w:r>
          </w:p>
        </w:tc>
        <w:tc>
          <w:tcPr>
            <w:tcW w:w="1710" w:type="dxa"/>
          </w:tcPr>
          <w:p w:rsidR="009E3F21" w:rsidRPr="00E8155C" w:rsidRDefault="009E3F21" w:rsidP="000316CD">
            <w:pPr>
              <w:rPr>
                <w:sz w:val="20"/>
              </w:rPr>
            </w:pPr>
            <w:r w:rsidRPr="00E8155C">
              <w:rPr>
                <w:sz w:val="20"/>
              </w:rPr>
              <w:lastRenderedPageBreak/>
              <w:t>GEF SGP database, project reports and monitoring visits</w:t>
            </w:r>
          </w:p>
        </w:tc>
        <w:tc>
          <w:tcPr>
            <w:tcW w:w="1530" w:type="dxa"/>
          </w:tcPr>
          <w:p w:rsidR="009E3F21" w:rsidRPr="00E8155C" w:rsidRDefault="009E3F21" w:rsidP="000316CD">
            <w:pPr>
              <w:rPr>
                <w:sz w:val="20"/>
              </w:rPr>
            </w:pPr>
            <w:r w:rsidRPr="00E8155C">
              <w:rPr>
                <w:sz w:val="20"/>
              </w:rPr>
              <w:t xml:space="preserve">Market differentiation of value-added labels sufficiently “scale-sensitive” to meet the needs </w:t>
            </w:r>
            <w:r w:rsidRPr="00E8155C">
              <w:rPr>
                <w:sz w:val="20"/>
              </w:rPr>
              <w:lastRenderedPageBreak/>
              <w:t>of small producers</w:t>
            </w:r>
          </w:p>
        </w:tc>
      </w:tr>
      <w:tr w:rsidR="009E3F21" w:rsidRPr="00E8155C" w:rsidTr="000316CD">
        <w:tc>
          <w:tcPr>
            <w:tcW w:w="2178" w:type="dxa"/>
            <w:shd w:val="clear" w:color="auto" w:fill="FABF8F"/>
          </w:tcPr>
          <w:p w:rsidR="009E3F21" w:rsidRPr="00E8155C" w:rsidRDefault="009E3F21" w:rsidP="000316CD">
            <w:pPr>
              <w:keepLines/>
              <w:rPr>
                <w:sz w:val="20"/>
              </w:rPr>
            </w:pPr>
            <w:r w:rsidRPr="00E8155C">
              <w:rPr>
                <w:sz w:val="20"/>
                <w:u w:val="single"/>
              </w:rPr>
              <w:lastRenderedPageBreak/>
              <w:t>SGP OP5 Immediate Objective 3:</w:t>
            </w:r>
            <w:r w:rsidRPr="00E8155C">
              <w:rPr>
                <w:sz w:val="20"/>
              </w:rPr>
              <w:t xml:space="preserve">  Promote the demonstration, development and transfer of low carbon technologies at the community level</w:t>
            </w:r>
          </w:p>
        </w:tc>
        <w:tc>
          <w:tcPr>
            <w:tcW w:w="3600" w:type="dxa"/>
            <w:shd w:val="clear" w:color="auto" w:fill="auto"/>
          </w:tcPr>
          <w:p w:rsidR="009E3F21" w:rsidRPr="00E8155C" w:rsidRDefault="009E3F21" w:rsidP="000316CD">
            <w:pPr>
              <w:keepLines/>
              <w:rPr>
                <w:sz w:val="20"/>
              </w:rPr>
            </w:pPr>
            <w:r w:rsidRPr="00E8155C">
              <w:rPr>
                <w:sz w:val="20"/>
              </w:rPr>
              <w:t>SGP CC Outcome 3.1: Innovative low-GHG technologies deployed and successfully demonstrated at the community level</w:t>
            </w:r>
          </w:p>
          <w:p w:rsidR="009E3F21" w:rsidRPr="00E8155C" w:rsidRDefault="009E3F21" w:rsidP="000316CD">
            <w:pPr>
              <w:keepLines/>
              <w:rPr>
                <w:sz w:val="20"/>
              </w:rPr>
            </w:pPr>
            <w:r w:rsidRPr="00E8155C">
              <w:rPr>
                <w:i/>
                <w:sz w:val="20"/>
              </w:rPr>
              <w:t>Category II Step-up:</w:t>
            </w:r>
            <w:r w:rsidRPr="00E8155C">
              <w:rPr>
                <w:sz w:val="20"/>
              </w:rPr>
              <w:t xml:space="preserve">  Up-scaling and replication of good practices and lessons, as appropriate</w:t>
            </w:r>
          </w:p>
          <w:p w:rsidR="009E3F21" w:rsidRPr="00E8155C" w:rsidRDefault="009E3F21" w:rsidP="000316CD">
            <w:pPr>
              <w:keepLines/>
              <w:rPr>
                <w:sz w:val="20"/>
              </w:rPr>
            </w:pPr>
          </w:p>
          <w:p w:rsidR="009E3F21" w:rsidRPr="00E8155C" w:rsidRDefault="009E3F21" w:rsidP="000316CD">
            <w:pPr>
              <w:keepLines/>
              <w:rPr>
                <w:sz w:val="20"/>
              </w:rPr>
            </w:pPr>
            <w:r w:rsidRPr="00E8155C">
              <w:rPr>
                <w:sz w:val="20"/>
              </w:rPr>
              <w:t>SGP CC Outcome 3.2: GHG emissions avoided</w:t>
            </w:r>
            <w:r w:rsidRPr="00E8155C">
              <w:rPr>
                <w:rStyle w:val="FootnoteReference"/>
                <w:sz w:val="20"/>
              </w:rPr>
              <w:footnoteReference w:id="7"/>
            </w:r>
          </w:p>
        </w:tc>
        <w:tc>
          <w:tcPr>
            <w:tcW w:w="2250" w:type="dxa"/>
          </w:tcPr>
          <w:p w:rsidR="009E3F21" w:rsidRDefault="009E3F21" w:rsidP="000316CD">
            <w:pPr>
              <w:keepLines/>
              <w:rPr>
                <w:sz w:val="20"/>
              </w:rPr>
            </w:pPr>
            <w:r w:rsidRPr="00E8155C">
              <w:rPr>
                <w:sz w:val="20"/>
              </w:rPr>
              <w:t>Number of countries with demonstrations addressing community-level barriers to deployment of low-GHG technologies</w:t>
            </w:r>
          </w:p>
          <w:p w:rsidR="009E3F21" w:rsidRDefault="009E3F21" w:rsidP="000316CD">
            <w:pPr>
              <w:keepLines/>
              <w:rPr>
                <w:sz w:val="20"/>
              </w:rPr>
            </w:pPr>
          </w:p>
          <w:p w:rsidR="0007318E" w:rsidRDefault="0007318E" w:rsidP="000316CD">
            <w:pPr>
              <w:keepLines/>
              <w:rPr>
                <w:sz w:val="20"/>
              </w:rPr>
            </w:pPr>
          </w:p>
          <w:p w:rsidR="009E3F21" w:rsidRPr="00E8155C" w:rsidRDefault="009E3F21" w:rsidP="000316CD">
            <w:pPr>
              <w:keepLines/>
              <w:rPr>
                <w:sz w:val="20"/>
              </w:rPr>
            </w:pPr>
            <w:r>
              <w:rPr>
                <w:sz w:val="20"/>
              </w:rPr>
              <w:t>Number of national or international partners or agencies are aware of SGP practices and lessons</w:t>
            </w:r>
          </w:p>
        </w:tc>
        <w:tc>
          <w:tcPr>
            <w:tcW w:w="1800" w:type="dxa"/>
          </w:tcPr>
          <w:p w:rsidR="009E3F21" w:rsidRDefault="009E3F21" w:rsidP="000316CD">
            <w:pPr>
              <w:keepLines/>
              <w:rPr>
                <w:sz w:val="20"/>
              </w:rPr>
            </w:pPr>
            <w:r>
              <w:rPr>
                <w:sz w:val="20"/>
              </w:rPr>
              <w:t>56</w:t>
            </w:r>
            <w:r w:rsidRPr="00E8155C">
              <w:rPr>
                <w:sz w:val="20"/>
              </w:rPr>
              <w:t xml:space="preserve"> countries with demonstrations addressing community-level barriers to deployment of low-GHG technologies</w:t>
            </w:r>
          </w:p>
          <w:p w:rsidR="0007318E" w:rsidRDefault="0007318E" w:rsidP="000316CD">
            <w:pPr>
              <w:keepLines/>
              <w:rPr>
                <w:sz w:val="20"/>
              </w:rPr>
            </w:pPr>
          </w:p>
          <w:p w:rsidR="009E3F21" w:rsidRPr="00E8155C" w:rsidRDefault="009E3F21" w:rsidP="000316CD">
            <w:pPr>
              <w:keepLines/>
            </w:pPr>
            <w:r>
              <w:rPr>
                <w:sz w:val="20"/>
              </w:rPr>
              <w:t>At least 50 national or international partners or agencies are aware of SGP practices and lessons</w:t>
            </w:r>
          </w:p>
        </w:tc>
        <w:tc>
          <w:tcPr>
            <w:tcW w:w="1710" w:type="dxa"/>
          </w:tcPr>
          <w:p w:rsidR="009E3F21" w:rsidRPr="00E8155C" w:rsidRDefault="009E3F21" w:rsidP="000316CD">
            <w:pPr>
              <w:keepLines/>
              <w:rPr>
                <w:sz w:val="20"/>
              </w:rPr>
            </w:pPr>
            <w:r w:rsidRPr="00E8155C">
              <w:rPr>
                <w:sz w:val="20"/>
              </w:rPr>
              <w:t>GEF SGP database, project reports and monitoring visits</w:t>
            </w:r>
          </w:p>
          <w:p w:rsidR="009E3F21" w:rsidRPr="00E8155C" w:rsidRDefault="009E3F21" w:rsidP="000316CD">
            <w:pPr>
              <w:keepLines/>
              <w:rPr>
                <w:sz w:val="20"/>
              </w:rPr>
            </w:pPr>
          </w:p>
          <w:p w:rsidR="009E3F21" w:rsidRPr="00E8155C" w:rsidRDefault="009E3F21" w:rsidP="000316CD">
            <w:pPr>
              <w:keepLines/>
            </w:pPr>
            <w:r w:rsidRPr="00E8155C">
              <w:rPr>
                <w:sz w:val="20"/>
              </w:rPr>
              <w:t>SGP case studies</w:t>
            </w:r>
          </w:p>
        </w:tc>
        <w:tc>
          <w:tcPr>
            <w:tcW w:w="1530" w:type="dxa"/>
          </w:tcPr>
          <w:p w:rsidR="009E3F21" w:rsidRPr="00E8155C" w:rsidRDefault="009E3F21" w:rsidP="000316CD">
            <w:pPr>
              <w:keepLines/>
              <w:rPr>
                <w:sz w:val="20"/>
              </w:rPr>
            </w:pPr>
            <w:r w:rsidRPr="00E8155C">
              <w:rPr>
                <w:sz w:val="20"/>
              </w:rPr>
              <w:t>Progress will continue for complimentary initiatives by GEF and other development agencies to removing market barriers and improving energy access policies particularly at the local level.</w:t>
            </w:r>
          </w:p>
        </w:tc>
      </w:tr>
      <w:tr w:rsidR="009E3F21" w:rsidRPr="00E8155C" w:rsidTr="000316CD">
        <w:tc>
          <w:tcPr>
            <w:tcW w:w="2178" w:type="dxa"/>
            <w:shd w:val="clear" w:color="auto" w:fill="FABF8F"/>
          </w:tcPr>
          <w:p w:rsidR="009E3F21" w:rsidRPr="00E8155C" w:rsidRDefault="009E3F21" w:rsidP="000316CD">
            <w:pPr>
              <w:rPr>
                <w:sz w:val="20"/>
              </w:rPr>
            </w:pPr>
            <w:r w:rsidRPr="00E8155C">
              <w:rPr>
                <w:sz w:val="20"/>
                <w:u w:val="single"/>
              </w:rPr>
              <w:t>SGP OP5 Immediate Objective 4:</w:t>
            </w:r>
            <w:r w:rsidRPr="00E8155C">
              <w:rPr>
                <w:sz w:val="20"/>
              </w:rPr>
              <w:t xml:space="preserve"> Promote and support energy efficient, low carbon transport at the community level</w:t>
            </w:r>
          </w:p>
        </w:tc>
        <w:tc>
          <w:tcPr>
            <w:tcW w:w="3600" w:type="dxa"/>
            <w:shd w:val="clear" w:color="auto" w:fill="auto"/>
          </w:tcPr>
          <w:p w:rsidR="009E3F21" w:rsidRPr="00E8155C" w:rsidRDefault="009E3F21" w:rsidP="000316CD">
            <w:pPr>
              <w:rPr>
                <w:sz w:val="20"/>
              </w:rPr>
            </w:pPr>
            <w:r w:rsidRPr="00E8155C">
              <w:rPr>
                <w:sz w:val="20"/>
              </w:rPr>
              <w:t>SGP CC Outcome 4.1: Low-GHG transport options demonstrated at the community level</w:t>
            </w:r>
          </w:p>
          <w:p w:rsidR="009E3F21" w:rsidRPr="00E8155C" w:rsidRDefault="009E3F21" w:rsidP="000316CD">
            <w:pPr>
              <w:rPr>
                <w:sz w:val="20"/>
              </w:rPr>
            </w:pPr>
            <w:r w:rsidRPr="00E8155C">
              <w:rPr>
                <w:i/>
                <w:sz w:val="20"/>
              </w:rPr>
              <w:t>Category II Step-up:</w:t>
            </w:r>
            <w:r w:rsidRPr="00E8155C">
              <w:rPr>
                <w:sz w:val="20"/>
              </w:rPr>
              <w:t xml:space="preserve">  Up-scaling and replication of good practices and lessons, as appropriate</w:t>
            </w:r>
          </w:p>
          <w:p w:rsidR="009E3F21" w:rsidRPr="00E8155C" w:rsidRDefault="009E3F21" w:rsidP="000316CD">
            <w:pPr>
              <w:rPr>
                <w:sz w:val="20"/>
              </w:rPr>
            </w:pPr>
          </w:p>
          <w:p w:rsidR="009E3F21" w:rsidRPr="00E8155C" w:rsidRDefault="009E3F21" w:rsidP="000316CD">
            <w:pPr>
              <w:rPr>
                <w:sz w:val="20"/>
              </w:rPr>
            </w:pPr>
            <w:r w:rsidRPr="00E8155C">
              <w:rPr>
                <w:sz w:val="20"/>
              </w:rPr>
              <w:t>SGP CC Outcome 4.2: Increased investment in community-level energy efficient, low-GHG transport systems</w:t>
            </w:r>
          </w:p>
          <w:p w:rsidR="009E3F21" w:rsidRPr="00E8155C" w:rsidRDefault="009E3F21" w:rsidP="000316CD">
            <w:pPr>
              <w:rPr>
                <w:sz w:val="20"/>
              </w:rPr>
            </w:pPr>
          </w:p>
          <w:p w:rsidR="009E3F21" w:rsidRPr="00E8155C" w:rsidRDefault="009E3F21" w:rsidP="000316CD">
            <w:pPr>
              <w:rPr>
                <w:sz w:val="20"/>
              </w:rPr>
            </w:pPr>
            <w:r w:rsidRPr="00E8155C">
              <w:rPr>
                <w:sz w:val="20"/>
              </w:rPr>
              <w:t>SGP CC Outcome 4.3: GHG emissions avoided</w:t>
            </w:r>
          </w:p>
        </w:tc>
        <w:tc>
          <w:tcPr>
            <w:tcW w:w="2250" w:type="dxa"/>
          </w:tcPr>
          <w:p w:rsidR="009E3F21" w:rsidRDefault="009E3F21" w:rsidP="000316CD">
            <w:pPr>
              <w:rPr>
                <w:sz w:val="20"/>
              </w:rPr>
            </w:pPr>
            <w:r w:rsidRPr="00E8155C">
              <w:rPr>
                <w:sz w:val="20"/>
              </w:rPr>
              <w:lastRenderedPageBreak/>
              <w:t>Number of countries where community-level low-GHG transport options have been demonstrated</w:t>
            </w:r>
          </w:p>
          <w:p w:rsidR="009E3F21" w:rsidRDefault="009E3F21" w:rsidP="000316CD">
            <w:pPr>
              <w:rPr>
                <w:sz w:val="20"/>
              </w:rPr>
            </w:pPr>
          </w:p>
          <w:p w:rsidR="0007318E" w:rsidRDefault="0007318E" w:rsidP="000316CD">
            <w:pPr>
              <w:rPr>
                <w:sz w:val="20"/>
              </w:rPr>
            </w:pPr>
          </w:p>
          <w:p w:rsidR="009E3F21" w:rsidRPr="00E8155C" w:rsidRDefault="009E3F21" w:rsidP="000316CD">
            <w:pPr>
              <w:rPr>
                <w:sz w:val="20"/>
              </w:rPr>
            </w:pPr>
            <w:r>
              <w:rPr>
                <w:sz w:val="20"/>
              </w:rPr>
              <w:t>Number of governments having been influenced by SGP demonstration practices</w:t>
            </w:r>
          </w:p>
        </w:tc>
        <w:tc>
          <w:tcPr>
            <w:tcW w:w="1800" w:type="dxa"/>
          </w:tcPr>
          <w:p w:rsidR="009E3F21" w:rsidRDefault="009E3F21" w:rsidP="000316CD">
            <w:pPr>
              <w:rPr>
                <w:sz w:val="20"/>
              </w:rPr>
            </w:pPr>
            <w:r>
              <w:rPr>
                <w:sz w:val="20"/>
              </w:rPr>
              <w:lastRenderedPageBreak/>
              <w:t>25</w:t>
            </w:r>
            <w:r w:rsidRPr="00E8155C">
              <w:rPr>
                <w:sz w:val="20"/>
              </w:rPr>
              <w:t xml:space="preserve"> countries with community-level low-GHG transportation demonstrations</w:t>
            </w:r>
          </w:p>
          <w:p w:rsidR="009E3F21" w:rsidRDefault="009E3F21" w:rsidP="000316CD">
            <w:pPr>
              <w:rPr>
                <w:sz w:val="20"/>
              </w:rPr>
            </w:pPr>
          </w:p>
          <w:p w:rsidR="0007318E" w:rsidRDefault="0007318E" w:rsidP="000316CD">
            <w:pPr>
              <w:rPr>
                <w:sz w:val="20"/>
              </w:rPr>
            </w:pPr>
          </w:p>
          <w:p w:rsidR="009E3F21" w:rsidRPr="00E8155C" w:rsidRDefault="009E3F21" w:rsidP="000316CD">
            <w:pPr>
              <w:rPr>
                <w:sz w:val="20"/>
              </w:rPr>
            </w:pPr>
            <w:r>
              <w:rPr>
                <w:sz w:val="20"/>
              </w:rPr>
              <w:t>At least 10 governments (local or national) having been influenced in policy development and implementation</w:t>
            </w:r>
          </w:p>
        </w:tc>
        <w:tc>
          <w:tcPr>
            <w:tcW w:w="1710" w:type="dxa"/>
          </w:tcPr>
          <w:p w:rsidR="009E3F21" w:rsidRDefault="009E3F21" w:rsidP="000316CD">
            <w:pPr>
              <w:rPr>
                <w:sz w:val="20"/>
              </w:rPr>
            </w:pPr>
            <w:r w:rsidRPr="00E8155C">
              <w:rPr>
                <w:sz w:val="20"/>
              </w:rPr>
              <w:lastRenderedPageBreak/>
              <w:t>GEF SGP database, project reports and monitoring visits</w:t>
            </w:r>
          </w:p>
          <w:p w:rsidR="0007318E" w:rsidRDefault="0007318E" w:rsidP="000316CD">
            <w:pPr>
              <w:rPr>
                <w:sz w:val="20"/>
              </w:rPr>
            </w:pPr>
          </w:p>
          <w:p w:rsidR="0007318E" w:rsidRDefault="0007318E" w:rsidP="000316CD">
            <w:pPr>
              <w:rPr>
                <w:sz w:val="20"/>
              </w:rPr>
            </w:pPr>
          </w:p>
          <w:p w:rsidR="0007318E" w:rsidRPr="00E8155C" w:rsidRDefault="0007318E" w:rsidP="000316CD">
            <w:r>
              <w:rPr>
                <w:sz w:val="20"/>
              </w:rPr>
              <w:t>SGP case studies</w:t>
            </w:r>
          </w:p>
        </w:tc>
        <w:tc>
          <w:tcPr>
            <w:tcW w:w="1530" w:type="dxa"/>
          </w:tcPr>
          <w:p w:rsidR="009E3F21" w:rsidRPr="00E8155C" w:rsidRDefault="009E3F21" w:rsidP="000316CD">
            <w:r w:rsidRPr="00E8155C">
              <w:rPr>
                <w:sz w:val="20"/>
              </w:rPr>
              <w:lastRenderedPageBreak/>
              <w:t xml:space="preserve">Progress will continue for complimentary initiatives by GEF and other development agencies to </w:t>
            </w:r>
            <w:r w:rsidRPr="00E8155C">
              <w:rPr>
                <w:sz w:val="20"/>
              </w:rPr>
              <w:lastRenderedPageBreak/>
              <w:t>removing market barriers and improving policies supporting low-GHG transportation, particularly at the local level.</w:t>
            </w:r>
          </w:p>
        </w:tc>
      </w:tr>
      <w:tr w:rsidR="009E3F21" w:rsidRPr="00E8155C" w:rsidTr="000316CD">
        <w:tc>
          <w:tcPr>
            <w:tcW w:w="2178" w:type="dxa"/>
            <w:shd w:val="clear" w:color="auto" w:fill="FABF8F"/>
          </w:tcPr>
          <w:p w:rsidR="009E3F21" w:rsidRPr="00E8155C" w:rsidRDefault="009E3F21" w:rsidP="000316CD">
            <w:pPr>
              <w:rPr>
                <w:sz w:val="20"/>
              </w:rPr>
            </w:pPr>
            <w:r w:rsidRPr="00E8155C">
              <w:rPr>
                <w:sz w:val="20"/>
                <w:u w:val="single"/>
              </w:rPr>
              <w:lastRenderedPageBreak/>
              <w:t>SGP OP5 Immediate Objective 5:</w:t>
            </w:r>
            <w:r w:rsidRPr="00E8155C">
              <w:rPr>
                <w:sz w:val="20"/>
              </w:rPr>
              <w:t xml:space="preserve">  Support the conservation and enhancement of carbon stocks through sustainable management and climate proofing of land use, land use change and forestry</w:t>
            </w:r>
          </w:p>
        </w:tc>
        <w:tc>
          <w:tcPr>
            <w:tcW w:w="3600" w:type="dxa"/>
            <w:shd w:val="clear" w:color="auto" w:fill="auto"/>
          </w:tcPr>
          <w:p w:rsidR="009E3F21" w:rsidRPr="00E8155C" w:rsidRDefault="009E3F21" w:rsidP="000316CD">
            <w:pPr>
              <w:rPr>
                <w:sz w:val="20"/>
              </w:rPr>
            </w:pPr>
            <w:r w:rsidRPr="00E8155C">
              <w:rPr>
                <w:sz w:val="20"/>
              </w:rPr>
              <w:t>SGP CC Outcome 5.1: Sustainable land use, land use change, and forestry management and climate proofing practices adopted at the community level for forest and non-forest land-use types</w:t>
            </w:r>
          </w:p>
          <w:p w:rsidR="009E3F21" w:rsidRPr="00E8155C" w:rsidRDefault="009E3F21" w:rsidP="000316CD">
            <w:pPr>
              <w:rPr>
                <w:sz w:val="20"/>
              </w:rPr>
            </w:pPr>
            <w:r w:rsidRPr="00E8155C">
              <w:rPr>
                <w:i/>
                <w:sz w:val="20"/>
              </w:rPr>
              <w:t>Category II Step-up:</w:t>
            </w:r>
            <w:r w:rsidRPr="00E8155C">
              <w:rPr>
                <w:sz w:val="20"/>
              </w:rPr>
              <w:t xml:space="preserve">  Up-scaling and replication of good practices and lessons, as appropriate</w:t>
            </w:r>
          </w:p>
          <w:p w:rsidR="009E3F21" w:rsidRPr="00E8155C" w:rsidRDefault="009E3F21" w:rsidP="000316CD">
            <w:pPr>
              <w:rPr>
                <w:sz w:val="20"/>
              </w:rPr>
            </w:pPr>
          </w:p>
          <w:p w:rsidR="009E3F21" w:rsidRPr="00E8155C" w:rsidRDefault="009E3F21" w:rsidP="000316CD">
            <w:pPr>
              <w:rPr>
                <w:sz w:val="20"/>
              </w:rPr>
            </w:pPr>
            <w:r w:rsidRPr="00E8155C">
              <w:rPr>
                <w:sz w:val="20"/>
              </w:rPr>
              <w:t>SGP CC Outcome 5.2: Restoration and enhancement of carbon stocks in forests and non-forest lands, including peatland</w:t>
            </w:r>
          </w:p>
          <w:p w:rsidR="009E3F21" w:rsidRPr="00E8155C" w:rsidRDefault="009E3F21" w:rsidP="000316CD">
            <w:pPr>
              <w:rPr>
                <w:sz w:val="20"/>
              </w:rPr>
            </w:pPr>
            <w:r w:rsidRPr="00E8155C">
              <w:rPr>
                <w:i/>
                <w:sz w:val="20"/>
              </w:rPr>
              <w:t>Category II Step-up:</w:t>
            </w:r>
            <w:r w:rsidRPr="00E8155C">
              <w:rPr>
                <w:sz w:val="20"/>
              </w:rPr>
              <w:t xml:space="preserve">  Up-scaling and replication of good practices and lessons, as appropriate</w:t>
            </w:r>
          </w:p>
          <w:p w:rsidR="009E3F21" w:rsidRPr="00E8155C" w:rsidRDefault="009E3F21" w:rsidP="000316CD">
            <w:pPr>
              <w:rPr>
                <w:sz w:val="20"/>
              </w:rPr>
            </w:pPr>
          </w:p>
          <w:p w:rsidR="009E3F21" w:rsidRPr="00E8155C" w:rsidRDefault="009E3F21" w:rsidP="000316CD">
            <w:pPr>
              <w:rPr>
                <w:sz w:val="20"/>
              </w:rPr>
            </w:pPr>
            <w:r w:rsidRPr="00E8155C">
              <w:rPr>
                <w:sz w:val="20"/>
              </w:rPr>
              <w:t>SGP CC Out</w:t>
            </w:r>
            <w:r>
              <w:rPr>
                <w:sz w:val="20"/>
              </w:rPr>
              <w:t>come 5.3: GHG emissions avoided</w:t>
            </w:r>
          </w:p>
        </w:tc>
        <w:tc>
          <w:tcPr>
            <w:tcW w:w="2250" w:type="dxa"/>
          </w:tcPr>
          <w:p w:rsidR="009E3F21" w:rsidRPr="0000553D" w:rsidRDefault="009E3F21" w:rsidP="000316CD">
            <w:pPr>
              <w:rPr>
                <w:sz w:val="16"/>
                <w:szCs w:val="16"/>
              </w:rPr>
            </w:pPr>
            <w:r w:rsidRPr="00E8155C">
              <w:rPr>
                <w:sz w:val="20"/>
              </w:rPr>
              <w:t>Hectares under improved sustainable land management and climate proofing practices</w:t>
            </w:r>
          </w:p>
          <w:p w:rsidR="0000553D" w:rsidRPr="0000553D" w:rsidRDefault="0000553D" w:rsidP="000316CD">
            <w:pPr>
              <w:rPr>
                <w:sz w:val="16"/>
                <w:szCs w:val="16"/>
              </w:rPr>
            </w:pPr>
          </w:p>
          <w:p w:rsidR="0000553D" w:rsidRDefault="0000553D" w:rsidP="000316CD">
            <w:pPr>
              <w:rPr>
                <w:sz w:val="16"/>
                <w:szCs w:val="16"/>
              </w:rPr>
            </w:pPr>
          </w:p>
          <w:p w:rsidR="0007318E" w:rsidRDefault="0007318E" w:rsidP="000316CD">
            <w:pPr>
              <w:rPr>
                <w:sz w:val="16"/>
                <w:szCs w:val="16"/>
              </w:rPr>
            </w:pPr>
          </w:p>
          <w:p w:rsidR="0007318E" w:rsidRPr="0000553D" w:rsidRDefault="0007318E" w:rsidP="000316CD">
            <w:pPr>
              <w:rPr>
                <w:sz w:val="16"/>
                <w:szCs w:val="16"/>
              </w:rPr>
            </w:pPr>
          </w:p>
          <w:p w:rsidR="009E3F21" w:rsidRPr="00E8155C" w:rsidRDefault="009E3F21" w:rsidP="000316CD">
            <w:pPr>
              <w:rPr>
                <w:sz w:val="20"/>
              </w:rPr>
            </w:pPr>
            <w:r w:rsidRPr="00E8155C">
              <w:rPr>
                <w:sz w:val="20"/>
              </w:rPr>
              <w:t xml:space="preserve">Hectares of forests and non-forest lands </w:t>
            </w:r>
            <w:r>
              <w:rPr>
                <w:sz w:val="20"/>
              </w:rPr>
              <w:t xml:space="preserve">with </w:t>
            </w:r>
            <w:r w:rsidRPr="00E8155C">
              <w:rPr>
                <w:sz w:val="20"/>
              </w:rPr>
              <w:t>restor</w:t>
            </w:r>
            <w:r>
              <w:rPr>
                <w:sz w:val="20"/>
              </w:rPr>
              <w:t>ation</w:t>
            </w:r>
            <w:r w:rsidRPr="00E8155C">
              <w:rPr>
                <w:sz w:val="20"/>
              </w:rPr>
              <w:t xml:space="preserve"> and enhance</w:t>
            </w:r>
            <w:r>
              <w:rPr>
                <w:sz w:val="20"/>
              </w:rPr>
              <w:t>ment initiated</w:t>
            </w:r>
          </w:p>
        </w:tc>
        <w:tc>
          <w:tcPr>
            <w:tcW w:w="1800" w:type="dxa"/>
          </w:tcPr>
          <w:p w:rsidR="009E3F21" w:rsidRDefault="009E3F21" w:rsidP="000316CD">
            <w:pPr>
              <w:rPr>
                <w:sz w:val="20"/>
              </w:rPr>
            </w:pPr>
            <w:r>
              <w:rPr>
                <w:sz w:val="20"/>
              </w:rPr>
              <w:t>55,0</w:t>
            </w:r>
            <w:r w:rsidRPr="00E8155C">
              <w:rPr>
                <w:sz w:val="20"/>
              </w:rPr>
              <w:t>00 hectares under improved sustainable land management and climate proofing practices</w:t>
            </w:r>
          </w:p>
          <w:p w:rsidR="0007318E" w:rsidRDefault="0007318E" w:rsidP="000316CD">
            <w:pPr>
              <w:rPr>
                <w:sz w:val="20"/>
              </w:rPr>
            </w:pPr>
          </w:p>
          <w:p w:rsidR="0007318E" w:rsidRDefault="0007318E" w:rsidP="000316CD">
            <w:pPr>
              <w:rPr>
                <w:sz w:val="20"/>
              </w:rPr>
            </w:pPr>
          </w:p>
          <w:p w:rsidR="0000553D" w:rsidRPr="00E8155C" w:rsidRDefault="0000553D" w:rsidP="000316CD">
            <w:pPr>
              <w:rPr>
                <w:sz w:val="20"/>
              </w:rPr>
            </w:pPr>
          </w:p>
          <w:p w:rsidR="009E3F21" w:rsidRPr="00E8155C" w:rsidRDefault="009E3F21" w:rsidP="000316CD">
            <w:r>
              <w:rPr>
                <w:sz w:val="20"/>
              </w:rPr>
              <w:t>Restoration and enhancement of 25</w:t>
            </w:r>
            <w:r w:rsidRPr="00E8155C">
              <w:rPr>
                <w:sz w:val="20"/>
              </w:rPr>
              <w:t xml:space="preserve">,000 hectares of forests and non-forest lands </w:t>
            </w:r>
            <w:r>
              <w:rPr>
                <w:sz w:val="20"/>
              </w:rPr>
              <w:t>initiated</w:t>
            </w:r>
          </w:p>
        </w:tc>
        <w:tc>
          <w:tcPr>
            <w:tcW w:w="1710" w:type="dxa"/>
          </w:tcPr>
          <w:p w:rsidR="009E3F21" w:rsidRPr="00E8155C" w:rsidRDefault="009E3F21" w:rsidP="000316CD">
            <w:pPr>
              <w:rPr>
                <w:sz w:val="20"/>
              </w:rPr>
            </w:pPr>
            <w:r w:rsidRPr="00E8155C">
              <w:rPr>
                <w:sz w:val="20"/>
              </w:rPr>
              <w:t>GEF SGP database, project reports and monitoring visits</w:t>
            </w:r>
          </w:p>
          <w:p w:rsidR="009E3F21" w:rsidRPr="00E8155C" w:rsidRDefault="009E3F21" w:rsidP="000316CD">
            <w:pPr>
              <w:rPr>
                <w:sz w:val="20"/>
              </w:rPr>
            </w:pPr>
          </w:p>
          <w:p w:rsidR="009E3F21" w:rsidRPr="00E8155C" w:rsidRDefault="009E3F21" w:rsidP="000316CD">
            <w:r w:rsidRPr="00E8155C">
              <w:rPr>
                <w:sz w:val="20"/>
              </w:rPr>
              <w:t>SGP case studies</w:t>
            </w:r>
          </w:p>
        </w:tc>
        <w:tc>
          <w:tcPr>
            <w:tcW w:w="1530" w:type="dxa"/>
          </w:tcPr>
          <w:p w:rsidR="009E3F21" w:rsidRPr="00E8155C" w:rsidRDefault="009E3F21" w:rsidP="000316CD">
            <w:r w:rsidRPr="00E8155C">
              <w:rPr>
                <w:sz w:val="20"/>
              </w:rPr>
              <w:t>Change is possible on the ground at the community level whether or not national and international policy measures are in place</w:t>
            </w:r>
          </w:p>
        </w:tc>
      </w:tr>
      <w:tr w:rsidR="009E3F21" w:rsidRPr="00E8155C" w:rsidTr="000316CD">
        <w:tc>
          <w:tcPr>
            <w:tcW w:w="2178" w:type="dxa"/>
            <w:shd w:val="clear" w:color="auto" w:fill="C4BC96"/>
          </w:tcPr>
          <w:p w:rsidR="009E3F21" w:rsidRPr="00E8155C" w:rsidRDefault="009E3F21" w:rsidP="000316CD">
            <w:pPr>
              <w:rPr>
                <w:sz w:val="20"/>
              </w:rPr>
            </w:pPr>
            <w:r w:rsidRPr="00E8155C">
              <w:rPr>
                <w:sz w:val="20"/>
                <w:u w:val="single"/>
              </w:rPr>
              <w:lastRenderedPageBreak/>
              <w:t>SGP OP5 Immediate Objective 6:</w:t>
            </w:r>
            <w:r w:rsidRPr="00E8155C">
              <w:rPr>
                <w:sz w:val="20"/>
              </w:rPr>
              <w:t xml:space="preserve">  Maintain or improve flow of agro-ecosystem</w:t>
            </w:r>
            <w:r w:rsidRPr="00E8155C">
              <w:rPr>
                <w:rStyle w:val="FootnoteReference"/>
                <w:sz w:val="20"/>
              </w:rPr>
              <w:footnoteReference w:id="8"/>
            </w:r>
            <w:r w:rsidRPr="00E8155C">
              <w:rPr>
                <w:sz w:val="20"/>
              </w:rPr>
              <w:t xml:space="preserve"> and forest ecosystem services to sustain livelihoods of local communities</w:t>
            </w:r>
          </w:p>
        </w:tc>
        <w:tc>
          <w:tcPr>
            <w:tcW w:w="3600" w:type="dxa"/>
            <w:shd w:val="clear" w:color="auto" w:fill="auto"/>
          </w:tcPr>
          <w:p w:rsidR="009E3F21" w:rsidRPr="00E8155C" w:rsidRDefault="009E3F21" w:rsidP="000316CD">
            <w:pPr>
              <w:rPr>
                <w:sz w:val="20"/>
              </w:rPr>
            </w:pPr>
            <w:r w:rsidRPr="00E8155C">
              <w:rPr>
                <w:sz w:val="20"/>
              </w:rPr>
              <w:t>SGP LD Outcome 6.1: Improved community-level actions and practices, and reduced negative impacts on agro-, and forest ecosystems and ecosystem services demonstrated to sustain ecosystem functionality</w:t>
            </w:r>
          </w:p>
          <w:p w:rsidR="009E3F21" w:rsidRPr="00E8155C" w:rsidRDefault="009E3F21" w:rsidP="000316CD">
            <w:pPr>
              <w:rPr>
                <w:sz w:val="20"/>
              </w:rPr>
            </w:pPr>
            <w:r w:rsidRPr="00E8155C">
              <w:rPr>
                <w:i/>
                <w:sz w:val="20"/>
              </w:rPr>
              <w:t>Category II Step-up:</w:t>
            </w:r>
            <w:r w:rsidRPr="00E8155C">
              <w:rPr>
                <w:sz w:val="20"/>
              </w:rPr>
              <w:t xml:space="preserve">  Analysis of economic value of ecosystem services in target areas, as appropriate</w:t>
            </w:r>
          </w:p>
          <w:p w:rsidR="009E3F21" w:rsidRPr="00E8155C" w:rsidRDefault="009E3F21" w:rsidP="000316CD">
            <w:pPr>
              <w:rPr>
                <w:sz w:val="20"/>
              </w:rPr>
            </w:pPr>
          </w:p>
          <w:p w:rsidR="009E3F21" w:rsidRPr="00E8155C" w:rsidRDefault="009E3F21" w:rsidP="000316CD">
            <w:pPr>
              <w:rPr>
                <w:sz w:val="20"/>
              </w:rPr>
            </w:pPr>
            <w:r w:rsidRPr="00E8155C">
              <w:rPr>
                <w:sz w:val="20"/>
              </w:rPr>
              <w:t>SGP LD Outcome 6.2: Community-based models of sustainable forestry management developed, and tested, linked to carbon sequestration for possible upscaling and replication where appropriate, to reduce GHG emissions from deforestation and forest degradation and enhance carbon sinks from land use, land use change, and forestry activities</w:t>
            </w:r>
          </w:p>
          <w:p w:rsidR="009E3F21" w:rsidRPr="00E8155C" w:rsidRDefault="009E3F21" w:rsidP="000316CD">
            <w:pPr>
              <w:rPr>
                <w:sz w:val="20"/>
              </w:rPr>
            </w:pPr>
            <w:r w:rsidRPr="00E8155C">
              <w:rPr>
                <w:i/>
                <w:sz w:val="20"/>
              </w:rPr>
              <w:t>Category II Step-up:</w:t>
            </w:r>
            <w:r w:rsidRPr="00E8155C">
              <w:rPr>
                <w:sz w:val="20"/>
              </w:rPr>
              <w:t xml:space="preserve">  Up-scaling and replication of good practices and lessons, as appropriate</w:t>
            </w:r>
          </w:p>
        </w:tc>
        <w:tc>
          <w:tcPr>
            <w:tcW w:w="2250" w:type="dxa"/>
          </w:tcPr>
          <w:p w:rsidR="009E3F21" w:rsidRPr="00E8155C" w:rsidRDefault="009E3F21" w:rsidP="000316CD">
            <w:pPr>
              <w:rPr>
                <w:sz w:val="20"/>
              </w:rPr>
            </w:pPr>
            <w:r w:rsidRPr="00E8155C">
              <w:rPr>
                <w:sz w:val="20"/>
              </w:rPr>
              <w:t>Hectares under improved agricultural, land and water management practices (by management practice)</w:t>
            </w:r>
          </w:p>
          <w:p w:rsidR="009E3F21" w:rsidRPr="00E8155C" w:rsidRDefault="009E3F21" w:rsidP="000316CD">
            <w:pPr>
              <w:rPr>
                <w:sz w:val="20"/>
              </w:rPr>
            </w:pPr>
          </w:p>
          <w:p w:rsidR="009E3F21" w:rsidRPr="00E8155C" w:rsidRDefault="009E3F21" w:rsidP="000316CD">
            <w:pPr>
              <w:rPr>
                <w:sz w:val="20"/>
              </w:rPr>
            </w:pPr>
          </w:p>
          <w:p w:rsidR="0007318E" w:rsidRDefault="0007318E" w:rsidP="000316CD">
            <w:pPr>
              <w:rPr>
                <w:sz w:val="20"/>
              </w:rPr>
            </w:pPr>
          </w:p>
          <w:p w:rsidR="009E3F21" w:rsidRDefault="009E3F21" w:rsidP="000316CD">
            <w:pPr>
              <w:rPr>
                <w:sz w:val="20"/>
              </w:rPr>
            </w:pPr>
            <w:r>
              <w:rPr>
                <w:sz w:val="20"/>
              </w:rPr>
              <w:t>Number of national and international agencies or partners are aware of  successful SGP d</w:t>
            </w:r>
            <w:r w:rsidRPr="00E8155C">
              <w:rPr>
                <w:sz w:val="20"/>
              </w:rPr>
              <w:t xml:space="preserve">emonstrations and innovative approaches </w:t>
            </w:r>
          </w:p>
          <w:p w:rsidR="009E3F21" w:rsidRDefault="009E3F21" w:rsidP="000316CD">
            <w:pPr>
              <w:rPr>
                <w:sz w:val="20"/>
              </w:rPr>
            </w:pPr>
          </w:p>
          <w:p w:rsidR="009E3F21" w:rsidRDefault="009E3F21" w:rsidP="000316CD">
            <w:pPr>
              <w:rPr>
                <w:sz w:val="20"/>
              </w:rPr>
            </w:pPr>
            <w:r>
              <w:rPr>
                <w:sz w:val="20"/>
              </w:rPr>
              <w:t>Number of national/local governments or international policy making processes with SGP influence</w:t>
            </w:r>
          </w:p>
          <w:p w:rsidR="009E3F21" w:rsidRDefault="009E3F21" w:rsidP="000316CD">
            <w:pPr>
              <w:rPr>
                <w:sz w:val="20"/>
              </w:rPr>
            </w:pPr>
          </w:p>
          <w:p w:rsidR="009E3F21" w:rsidRDefault="009E3F21" w:rsidP="000316CD">
            <w:pPr>
              <w:rPr>
                <w:sz w:val="20"/>
              </w:rPr>
            </w:pPr>
          </w:p>
        </w:tc>
        <w:tc>
          <w:tcPr>
            <w:tcW w:w="1800" w:type="dxa"/>
          </w:tcPr>
          <w:p w:rsidR="009E3F21" w:rsidRPr="00E8155C" w:rsidRDefault="009E3F21" w:rsidP="000316CD">
            <w:pPr>
              <w:rPr>
                <w:sz w:val="20"/>
              </w:rPr>
            </w:pPr>
            <w:r>
              <w:rPr>
                <w:sz w:val="20"/>
              </w:rPr>
              <w:t>55,0</w:t>
            </w:r>
            <w:r w:rsidRPr="00E8155C">
              <w:rPr>
                <w:sz w:val="20"/>
              </w:rPr>
              <w:t>00 hectares under improved agricultural, land and water management practices (by management practice)</w:t>
            </w:r>
          </w:p>
          <w:p w:rsidR="009E3F21" w:rsidRPr="00E8155C" w:rsidRDefault="009E3F21" w:rsidP="000316CD">
            <w:pPr>
              <w:rPr>
                <w:sz w:val="20"/>
              </w:rPr>
            </w:pPr>
          </w:p>
          <w:p w:rsidR="009E3F21" w:rsidRDefault="009E3F21" w:rsidP="000316CD">
            <w:pPr>
              <w:rPr>
                <w:sz w:val="20"/>
              </w:rPr>
            </w:pPr>
          </w:p>
          <w:p w:rsidR="009E3F21" w:rsidRDefault="009E3F21" w:rsidP="000316CD">
            <w:pPr>
              <w:rPr>
                <w:sz w:val="20"/>
              </w:rPr>
            </w:pPr>
            <w:r>
              <w:rPr>
                <w:sz w:val="20"/>
              </w:rPr>
              <w:t>At least 50 national or international agencies/partners have learned of SGP demonstrations and innovative approaches</w:t>
            </w:r>
          </w:p>
          <w:p w:rsidR="009E3F21" w:rsidRPr="00E8155C" w:rsidRDefault="009E3F21" w:rsidP="000316CD">
            <w:pPr>
              <w:rPr>
                <w:sz w:val="20"/>
              </w:rPr>
            </w:pPr>
            <w:r>
              <w:rPr>
                <w:sz w:val="20"/>
              </w:rPr>
              <w:t>At least 5 policy-making bodies (governments or international agencies) having been influenced by successful SGP demonstration practices</w:t>
            </w:r>
          </w:p>
        </w:tc>
        <w:tc>
          <w:tcPr>
            <w:tcW w:w="1710" w:type="dxa"/>
          </w:tcPr>
          <w:p w:rsidR="009E3F21" w:rsidRPr="00E8155C" w:rsidRDefault="009E3F21" w:rsidP="000316CD">
            <w:pPr>
              <w:rPr>
                <w:sz w:val="20"/>
              </w:rPr>
            </w:pPr>
            <w:r w:rsidRPr="00E8155C">
              <w:rPr>
                <w:sz w:val="20"/>
              </w:rPr>
              <w:t>GEF SGP database, project reports and monitoring visits</w:t>
            </w:r>
          </w:p>
          <w:p w:rsidR="009E3F21" w:rsidRPr="00E8155C" w:rsidRDefault="009E3F21" w:rsidP="000316CD">
            <w:pPr>
              <w:rPr>
                <w:sz w:val="20"/>
              </w:rPr>
            </w:pPr>
          </w:p>
          <w:p w:rsidR="009E3F21" w:rsidRPr="00E8155C" w:rsidRDefault="009E3F21" w:rsidP="000316CD">
            <w:r w:rsidRPr="00E8155C">
              <w:rPr>
                <w:sz w:val="20"/>
              </w:rPr>
              <w:t>SGP case studies</w:t>
            </w:r>
          </w:p>
        </w:tc>
        <w:tc>
          <w:tcPr>
            <w:tcW w:w="1530" w:type="dxa"/>
          </w:tcPr>
          <w:p w:rsidR="009E3F21" w:rsidRPr="00E8155C" w:rsidRDefault="009E3F21" w:rsidP="000316CD">
            <w:r w:rsidRPr="00E8155C">
              <w:rPr>
                <w:sz w:val="20"/>
              </w:rPr>
              <w:t>Government policy is in place and supportive of community-level sustainable land management practices</w:t>
            </w:r>
          </w:p>
        </w:tc>
      </w:tr>
      <w:tr w:rsidR="009E3F21" w:rsidRPr="00E8155C" w:rsidTr="000316CD">
        <w:tc>
          <w:tcPr>
            <w:tcW w:w="2178" w:type="dxa"/>
            <w:shd w:val="clear" w:color="auto" w:fill="C4BC96"/>
          </w:tcPr>
          <w:p w:rsidR="009E3F21" w:rsidRPr="00E8155C" w:rsidRDefault="009E3F21" w:rsidP="000316CD">
            <w:pPr>
              <w:rPr>
                <w:sz w:val="20"/>
              </w:rPr>
            </w:pPr>
            <w:r w:rsidRPr="00E8155C">
              <w:rPr>
                <w:sz w:val="20"/>
                <w:u w:val="single"/>
              </w:rPr>
              <w:t xml:space="preserve">SGP OP5 Immediate </w:t>
            </w:r>
            <w:r w:rsidRPr="00E8155C">
              <w:rPr>
                <w:sz w:val="20"/>
                <w:u w:val="single"/>
              </w:rPr>
              <w:lastRenderedPageBreak/>
              <w:t>Objective 7:</w:t>
            </w:r>
            <w:r w:rsidRPr="00E8155C">
              <w:rPr>
                <w:sz w:val="20"/>
              </w:rPr>
              <w:t xml:space="preserve">  Reduce pressures at community level from competing land uses (in the wider landscapes)</w:t>
            </w:r>
          </w:p>
        </w:tc>
        <w:tc>
          <w:tcPr>
            <w:tcW w:w="3600" w:type="dxa"/>
            <w:shd w:val="clear" w:color="auto" w:fill="auto"/>
          </w:tcPr>
          <w:p w:rsidR="009E3F21" w:rsidRPr="00E8155C" w:rsidRDefault="009E3F21" w:rsidP="000316CD">
            <w:pPr>
              <w:rPr>
                <w:sz w:val="20"/>
              </w:rPr>
            </w:pPr>
            <w:r w:rsidRPr="00E8155C">
              <w:rPr>
                <w:sz w:val="20"/>
              </w:rPr>
              <w:lastRenderedPageBreak/>
              <w:t xml:space="preserve">SGP LD Outcome 7.1: Improved </w:t>
            </w:r>
            <w:r w:rsidRPr="00E8155C">
              <w:rPr>
                <w:sz w:val="20"/>
              </w:rPr>
              <w:lastRenderedPageBreak/>
              <w:t>community-level actions and practices, and reduced negative impacts in land use frontiers of agro-ecosystems and forest ecosystems (rural/urban, agriculture/forest)</w:t>
            </w:r>
          </w:p>
          <w:p w:rsidR="009E3F21" w:rsidRPr="00E8155C" w:rsidRDefault="009E3F21" w:rsidP="000316CD">
            <w:pPr>
              <w:rPr>
                <w:sz w:val="20"/>
              </w:rPr>
            </w:pPr>
            <w:r w:rsidRPr="00E8155C">
              <w:rPr>
                <w:i/>
                <w:sz w:val="20"/>
              </w:rPr>
              <w:t>Category II Step-up:</w:t>
            </w:r>
            <w:r w:rsidRPr="00E8155C">
              <w:rPr>
                <w:sz w:val="20"/>
              </w:rPr>
              <w:t xml:space="preserve">  Partnerships with private sector, as appropriate</w:t>
            </w:r>
          </w:p>
        </w:tc>
        <w:tc>
          <w:tcPr>
            <w:tcW w:w="2250" w:type="dxa"/>
          </w:tcPr>
          <w:p w:rsidR="009E3F21" w:rsidRPr="00E8155C" w:rsidRDefault="009E3F21" w:rsidP="000316CD">
            <w:pPr>
              <w:rPr>
                <w:sz w:val="20"/>
              </w:rPr>
            </w:pPr>
            <w:r>
              <w:rPr>
                <w:sz w:val="20"/>
              </w:rPr>
              <w:lastRenderedPageBreak/>
              <w:t xml:space="preserve">Number of community </w:t>
            </w:r>
            <w:r>
              <w:rPr>
                <w:sz w:val="20"/>
              </w:rPr>
              <w:lastRenderedPageBreak/>
              <w:t>members with improved actions and practices that reduce negative impacts on land uses</w:t>
            </w:r>
          </w:p>
        </w:tc>
        <w:tc>
          <w:tcPr>
            <w:tcW w:w="1800" w:type="dxa"/>
          </w:tcPr>
          <w:p w:rsidR="009E3F21" w:rsidRDefault="009E3F21" w:rsidP="000316CD">
            <w:r>
              <w:rPr>
                <w:sz w:val="20"/>
              </w:rPr>
              <w:lastRenderedPageBreak/>
              <w:t xml:space="preserve">At least </w:t>
            </w:r>
            <w:r>
              <w:rPr>
                <w:sz w:val="20"/>
              </w:rPr>
              <w:lastRenderedPageBreak/>
              <w:t>30,000community members having improved actions and practices that have reduced pressure on land uses</w:t>
            </w:r>
          </w:p>
        </w:tc>
        <w:tc>
          <w:tcPr>
            <w:tcW w:w="1710" w:type="dxa"/>
          </w:tcPr>
          <w:p w:rsidR="009E3F21" w:rsidRPr="00E8155C" w:rsidRDefault="009E3F21" w:rsidP="000316CD">
            <w:r w:rsidRPr="00E8155C">
              <w:rPr>
                <w:sz w:val="20"/>
              </w:rPr>
              <w:lastRenderedPageBreak/>
              <w:t xml:space="preserve">GEF SGP </w:t>
            </w:r>
            <w:r w:rsidRPr="00E8155C">
              <w:rPr>
                <w:sz w:val="20"/>
              </w:rPr>
              <w:lastRenderedPageBreak/>
              <w:t>database, project reports and monitoring visits</w:t>
            </w:r>
          </w:p>
        </w:tc>
        <w:tc>
          <w:tcPr>
            <w:tcW w:w="1530" w:type="dxa"/>
          </w:tcPr>
          <w:p w:rsidR="009E3F21" w:rsidRPr="00E8155C" w:rsidRDefault="009E3F21" w:rsidP="000316CD">
            <w:r w:rsidRPr="00E8155C">
              <w:rPr>
                <w:sz w:val="20"/>
              </w:rPr>
              <w:lastRenderedPageBreak/>
              <w:t xml:space="preserve">Government </w:t>
            </w:r>
            <w:r w:rsidRPr="00E8155C">
              <w:rPr>
                <w:sz w:val="20"/>
              </w:rPr>
              <w:lastRenderedPageBreak/>
              <w:t>policy is in place and supportive of community-level sustainable land management practices</w:t>
            </w:r>
          </w:p>
        </w:tc>
      </w:tr>
      <w:tr w:rsidR="009E3F21" w:rsidRPr="00E8155C" w:rsidTr="000316CD">
        <w:tc>
          <w:tcPr>
            <w:tcW w:w="2178" w:type="dxa"/>
            <w:shd w:val="clear" w:color="auto" w:fill="B6DDE8"/>
          </w:tcPr>
          <w:p w:rsidR="009E3F21" w:rsidRPr="00E8155C" w:rsidRDefault="009E3F21" w:rsidP="000316CD">
            <w:pPr>
              <w:rPr>
                <w:sz w:val="20"/>
              </w:rPr>
            </w:pPr>
            <w:r w:rsidRPr="00E8155C">
              <w:rPr>
                <w:sz w:val="20"/>
                <w:u w:val="single"/>
              </w:rPr>
              <w:lastRenderedPageBreak/>
              <w:t>SGP OP5 Immediate Objective 8:</w:t>
            </w:r>
            <w:r w:rsidRPr="00E8155C">
              <w:rPr>
                <w:sz w:val="20"/>
              </w:rPr>
              <w:t xml:space="preserve">  Support transboundary water body management with community-based initiatives</w:t>
            </w:r>
          </w:p>
        </w:tc>
        <w:tc>
          <w:tcPr>
            <w:tcW w:w="3600" w:type="dxa"/>
            <w:shd w:val="clear" w:color="auto" w:fill="auto"/>
          </w:tcPr>
          <w:p w:rsidR="009E3F21" w:rsidRPr="00E8155C" w:rsidRDefault="009E3F21" w:rsidP="000316CD">
            <w:pPr>
              <w:rPr>
                <w:sz w:val="20"/>
              </w:rPr>
            </w:pPr>
            <w:r w:rsidRPr="00E8155C">
              <w:rPr>
                <w:sz w:val="20"/>
              </w:rPr>
              <w:t>SGP IW Outcome 8.1: Effective and climate resilient community-based actions and practices supporting implementation of SAP regional priority actions demonstrated</w:t>
            </w:r>
          </w:p>
          <w:p w:rsidR="009E3F21" w:rsidRPr="00E8155C" w:rsidRDefault="009E3F21" w:rsidP="000316CD">
            <w:pPr>
              <w:rPr>
                <w:sz w:val="20"/>
              </w:rPr>
            </w:pPr>
            <w:r w:rsidRPr="00E8155C">
              <w:rPr>
                <w:i/>
                <w:sz w:val="20"/>
              </w:rPr>
              <w:t>Category II Step-up:</w:t>
            </w:r>
            <w:r w:rsidRPr="00E8155C">
              <w:rPr>
                <w:sz w:val="20"/>
              </w:rPr>
              <w:t xml:space="preserve">  Scaling-up and replication of good practices and lessons learned, as appropriate</w:t>
            </w:r>
          </w:p>
          <w:p w:rsidR="009E3F21" w:rsidRPr="00E8155C" w:rsidRDefault="009E3F21" w:rsidP="000316CD">
            <w:pPr>
              <w:rPr>
                <w:sz w:val="20"/>
              </w:rPr>
            </w:pPr>
          </w:p>
          <w:p w:rsidR="009E3F21" w:rsidRPr="00E8155C" w:rsidRDefault="009E3F21" w:rsidP="000316CD">
            <w:pPr>
              <w:rPr>
                <w:sz w:val="20"/>
              </w:rPr>
            </w:pPr>
            <w:r w:rsidRPr="00E8155C">
              <w:rPr>
                <w:sz w:val="20"/>
              </w:rPr>
              <w:t>SGP IW Outcome 8.2: Synergistic partnerships developed between SGP stakeholders and transboundary water management institutions and structures supporting implementation of SAP regional priority actions</w:t>
            </w:r>
          </w:p>
          <w:p w:rsidR="009E3F21" w:rsidRPr="00E8155C" w:rsidRDefault="009E3F21" w:rsidP="000316CD">
            <w:pPr>
              <w:rPr>
                <w:sz w:val="20"/>
              </w:rPr>
            </w:pPr>
            <w:r w:rsidRPr="00E8155C">
              <w:rPr>
                <w:i/>
                <w:sz w:val="20"/>
              </w:rPr>
              <w:t>Category II Step-up:</w:t>
            </w:r>
            <w:r w:rsidRPr="00E8155C">
              <w:rPr>
                <w:sz w:val="20"/>
              </w:rPr>
              <w:t xml:space="preserve"> Scaling-up and replication of good practices and lessons learned, as appropriate</w:t>
            </w:r>
          </w:p>
        </w:tc>
        <w:tc>
          <w:tcPr>
            <w:tcW w:w="2250" w:type="dxa"/>
          </w:tcPr>
          <w:p w:rsidR="009E3F21" w:rsidRPr="00E8155C" w:rsidRDefault="009E3F21" w:rsidP="000316CD">
            <w:pPr>
              <w:rPr>
                <w:sz w:val="20"/>
              </w:rPr>
            </w:pPr>
            <w:r w:rsidRPr="00E8155C">
              <w:rPr>
                <w:sz w:val="20"/>
              </w:rPr>
              <w:t>Number of SAPs to which SGP is providing implementation support</w:t>
            </w:r>
          </w:p>
          <w:p w:rsidR="009E3F21" w:rsidRDefault="009E3F21" w:rsidP="000316CD">
            <w:pPr>
              <w:rPr>
                <w:sz w:val="20"/>
              </w:rPr>
            </w:pPr>
          </w:p>
          <w:p w:rsidR="00F1628B" w:rsidRDefault="00F1628B" w:rsidP="000316CD">
            <w:pPr>
              <w:rPr>
                <w:sz w:val="20"/>
              </w:rPr>
            </w:pPr>
          </w:p>
          <w:p w:rsidR="00F1628B" w:rsidRPr="00E8155C" w:rsidRDefault="00F1628B" w:rsidP="000316CD">
            <w:pPr>
              <w:rPr>
                <w:sz w:val="20"/>
              </w:rPr>
            </w:pPr>
          </w:p>
          <w:p w:rsidR="0007318E" w:rsidRDefault="0007318E" w:rsidP="000316CD">
            <w:pPr>
              <w:rPr>
                <w:sz w:val="20"/>
              </w:rPr>
            </w:pPr>
          </w:p>
          <w:p w:rsidR="009E3F21" w:rsidRPr="00E8155C" w:rsidRDefault="009E3F21" w:rsidP="000316CD">
            <w:pPr>
              <w:rPr>
                <w:sz w:val="20"/>
              </w:rPr>
            </w:pPr>
            <w:r w:rsidRPr="00E8155C">
              <w:rPr>
                <w:sz w:val="20"/>
              </w:rPr>
              <w:t>Number of regional transboundary water management processes to which SGP is contributing good practices and lessons</w:t>
            </w:r>
          </w:p>
        </w:tc>
        <w:tc>
          <w:tcPr>
            <w:tcW w:w="1800" w:type="dxa"/>
          </w:tcPr>
          <w:p w:rsidR="009E3F21" w:rsidRPr="00E8155C" w:rsidRDefault="009E3F21" w:rsidP="000316CD">
            <w:pPr>
              <w:rPr>
                <w:sz w:val="20"/>
              </w:rPr>
            </w:pPr>
            <w:r>
              <w:rPr>
                <w:sz w:val="20"/>
              </w:rPr>
              <w:t>5</w:t>
            </w:r>
            <w:r w:rsidRPr="00E8155C">
              <w:rPr>
                <w:sz w:val="20"/>
              </w:rPr>
              <w:t xml:space="preserve"> SAPs for which SGP is supporting on the ground implementation of regional priority actions</w:t>
            </w:r>
          </w:p>
          <w:p w:rsidR="009E3F21" w:rsidRDefault="009E3F21" w:rsidP="000316CD">
            <w:pPr>
              <w:rPr>
                <w:sz w:val="20"/>
              </w:rPr>
            </w:pPr>
          </w:p>
          <w:p w:rsidR="0007318E" w:rsidRDefault="0007318E" w:rsidP="000316CD">
            <w:pPr>
              <w:rPr>
                <w:sz w:val="20"/>
              </w:rPr>
            </w:pPr>
          </w:p>
          <w:p w:rsidR="009E3F21" w:rsidRPr="00E8155C" w:rsidRDefault="009E3F21" w:rsidP="000316CD">
            <w:pPr>
              <w:rPr>
                <w:sz w:val="20"/>
              </w:rPr>
            </w:pPr>
            <w:r>
              <w:rPr>
                <w:sz w:val="20"/>
              </w:rPr>
              <w:t>7</w:t>
            </w:r>
            <w:r w:rsidRPr="00E8155C">
              <w:rPr>
                <w:sz w:val="20"/>
              </w:rPr>
              <w:t xml:space="preserve"> regional transboundary water management processes to which SGP is contributing good practices and lessons </w:t>
            </w:r>
          </w:p>
        </w:tc>
        <w:tc>
          <w:tcPr>
            <w:tcW w:w="1710" w:type="dxa"/>
          </w:tcPr>
          <w:p w:rsidR="009E3F21" w:rsidRPr="00E8155C" w:rsidRDefault="009E3F21" w:rsidP="000316CD">
            <w:r w:rsidRPr="00E8155C">
              <w:rPr>
                <w:sz w:val="20"/>
              </w:rPr>
              <w:t>GEF SGP database, project reports and monitoring visits</w:t>
            </w:r>
          </w:p>
        </w:tc>
        <w:tc>
          <w:tcPr>
            <w:tcW w:w="1530" w:type="dxa"/>
          </w:tcPr>
          <w:p w:rsidR="009E3F21" w:rsidRPr="00E8155C" w:rsidRDefault="009E3F21" w:rsidP="000316CD">
            <w:r w:rsidRPr="00E8155C">
              <w:rPr>
                <w:sz w:val="20"/>
              </w:rPr>
              <w:t>Regional water body management organizations are institutionally willing and able to engage with community-level stakeholders</w:t>
            </w:r>
          </w:p>
        </w:tc>
      </w:tr>
      <w:tr w:rsidR="009E3F21" w:rsidRPr="00E8155C" w:rsidTr="000316CD">
        <w:tc>
          <w:tcPr>
            <w:tcW w:w="2178" w:type="dxa"/>
            <w:shd w:val="clear" w:color="auto" w:fill="F2DBDB"/>
          </w:tcPr>
          <w:p w:rsidR="009E3F21" w:rsidRPr="00E8155C" w:rsidRDefault="009E3F21" w:rsidP="000316CD">
            <w:pPr>
              <w:rPr>
                <w:sz w:val="20"/>
              </w:rPr>
            </w:pPr>
            <w:r w:rsidRPr="00E8155C">
              <w:rPr>
                <w:sz w:val="20"/>
                <w:u w:val="single"/>
              </w:rPr>
              <w:t>SGP OP5 Immediate Objective 9:</w:t>
            </w:r>
            <w:r w:rsidRPr="00E8155C">
              <w:rPr>
                <w:sz w:val="20"/>
              </w:rPr>
              <w:t xml:space="preserve">  Promote </w:t>
            </w:r>
            <w:r w:rsidRPr="00E8155C">
              <w:rPr>
                <w:sz w:val="20"/>
              </w:rPr>
              <w:lastRenderedPageBreak/>
              <w:t>and support phase out of POPs and chemicals of global concern at community level</w:t>
            </w:r>
          </w:p>
        </w:tc>
        <w:tc>
          <w:tcPr>
            <w:tcW w:w="3600" w:type="dxa"/>
            <w:shd w:val="clear" w:color="auto" w:fill="auto"/>
          </w:tcPr>
          <w:p w:rsidR="009E3F21" w:rsidRPr="00E8155C" w:rsidRDefault="009E3F21" w:rsidP="000316CD">
            <w:pPr>
              <w:rPr>
                <w:sz w:val="20"/>
              </w:rPr>
            </w:pPr>
            <w:r w:rsidRPr="00E8155C">
              <w:rPr>
                <w:sz w:val="20"/>
              </w:rPr>
              <w:lastRenderedPageBreak/>
              <w:t xml:space="preserve">SGP CH Outcome 9.1: Improved community-level initiatives and actions </w:t>
            </w:r>
            <w:r w:rsidRPr="00E8155C">
              <w:rPr>
                <w:sz w:val="20"/>
              </w:rPr>
              <w:lastRenderedPageBreak/>
              <w:t>to prevent, reduce and phase out POPs, harmful chemicals and other pollutants, manage contaminated sites in an environmentally sound manner, and mitigate environmental contamination</w:t>
            </w:r>
          </w:p>
          <w:p w:rsidR="0007318E" w:rsidRDefault="0007318E" w:rsidP="000316CD">
            <w:pPr>
              <w:rPr>
                <w:i/>
                <w:sz w:val="20"/>
              </w:rPr>
            </w:pPr>
          </w:p>
          <w:p w:rsidR="009E3F21" w:rsidRPr="00E8155C" w:rsidRDefault="009E3F21" w:rsidP="000316CD">
            <w:pPr>
              <w:rPr>
                <w:sz w:val="20"/>
              </w:rPr>
            </w:pPr>
            <w:r w:rsidRPr="00E8155C">
              <w:rPr>
                <w:i/>
                <w:sz w:val="20"/>
              </w:rPr>
              <w:t>Category II Step-up:</w:t>
            </w:r>
            <w:r w:rsidRPr="00E8155C">
              <w:rPr>
                <w:sz w:val="20"/>
              </w:rPr>
              <w:t xml:space="preserve"> Scaling-up and replication of good practices and lessons learned, as appropriate</w:t>
            </w:r>
          </w:p>
        </w:tc>
        <w:tc>
          <w:tcPr>
            <w:tcW w:w="2250" w:type="dxa"/>
          </w:tcPr>
          <w:p w:rsidR="009E3F21" w:rsidRPr="00E8155C" w:rsidRDefault="009E3F21" w:rsidP="000316CD">
            <w:pPr>
              <w:rPr>
                <w:sz w:val="20"/>
              </w:rPr>
            </w:pPr>
            <w:r w:rsidRPr="00E8155C">
              <w:rPr>
                <w:sz w:val="20"/>
              </w:rPr>
              <w:lastRenderedPageBreak/>
              <w:t xml:space="preserve">Tons of POPs waste </w:t>
            </w:r>
            <w:r w:rsidRPr="00E8155C">
              <w:rPr>
                <w:sz w:val="20"/>
              </w:rPr>
              <w:lastRenderedPageBreak/>
              <w:t>avoided from burning</w:t>
            </w:r>
          </w:p>
          <w:p w:rsidR="009E3F21" w:rsidRPr="00E8155C" w:rsidRDefault="009E3F21" w:rsidP="000316CD">
            <w:pPr>
              <w:rPr>
                <w:sz w:val="20"/>
              </w:rPr>
            </w:pPr>
            <w:r w:rsidRPr="00E8155C">
              <w:rPr>
                <w:sz w:val="20"/>
              </w:rPr>
              <w:t>Tons of obsolete pesticides disposed of appropriately</w:t>
            </w:r>
          </w:p>
          <w:p w:rsidR="009E3F21" w:rsidRPr="00E8155C" w:rsidRDefault="009E3F21" w:rsidP="000316CD">
            <w:pPr>
              <w:rPr>
                <w:sz w:val="20"/>
              </w:rPr>
            </w:pPr>
          </w:p>
          <w:p w:rsidR="009E3F21" w:rsidRPr="00E8155C" w:rsidRDefault="009E3F21" w:rsidP="000316CD">
            <w:pPr>
              <w:rPr>
                <w:sz w:val="20"/>
              </w:rPr>
            </w:pPr>
            <w:r w:rsidRPr="00E8155C">
              <w:rPr>
                <w:sz w:val="20"/>
              </w:rPr>
              <w:t>Number of countries where SGP is contributing to the implementation of national plans and policies to address POPs, harmful chemicals and other pollutants</w:t>
            </w:r>
          </w:p>
        </w:tc>
        <w:tc>
          <w:tcPr>
            <w:tcW w:w="1800" w:type="dxa"/>
          </w:tcPr>
          <w:p w:rsidR="009E3F21" w:rsidRPr="00E8155C" w:rsidRDefault="009E3F21" w:rsidP="000316CD">
            <w:pPr>
              <w:rPr>
                <w:sz w:val="20"/>
              </w:rPr>
            </w:pPr>
            <w:r>
              <w:rPr>
                <w:sz w:val="20"/>
              </w:rPr>
              <w:lastRenderedPageBreak/>
              <w:t>50</w:t>
            </w:r>
            <w:r w:rsidRPr="00E8155C">
              <w:rPr>
                <w:sz w:val="20"/>
              </w:rPr>
              <w:t xml:space="preserve"> tons of POPs waste avoided </w:t>
            </w:r>
            <w:r w:rsidRPr="00E8155C">
              <w:rPr>
                <w:sz w:val="20"/>
              </w:rPr>
              <w:lastRenderedPageBreak/>
              <w:t>from burning</w:t>
            </w:r>
          </w:p>
          <w:p w:rsidR="009E3F21" w:rsidRPr="00E8155C" w:rsidRDefault="009E3F21" w:rsidP="000316CD">
            <w:pPr>
              <w:rPr>
                <w:sz w:val="20"/>
              </w:rPr>
            </w:pPr>
            <w:r>
              <w:rPr>
                <w:sz w:val="20"/>
              </w:rPr>
              <w:t>15</w:t>
            </w:r>
            <w:r w:rsidRPr="00E8155C">
              <w:rPr>
                <w:sz w:val="20"/>
              </w:rPr>
              <w:t xml:space="preserve"> tons of obsolete pesticides disposed of appropriately</w:t>
            </w:r>
          </w:p>
          <w:p w:rsidR="009E3F21" w:rsidRPr="00E8155C" w:rsidRDefault="009E3F21" w:rsidP="000316CD">
            <w:pPr>
              <w:rPr>
                <w:sz w:val="20"/>
              </w:rPr>
            </w:pPr>
          </w:p>
          <w:p w:rsidR="009E3F21" w:rsidRPr="00E8155C" w:rsidRDefault="009E3F21" w:rsidP="000316CD">
            <w:pPr>
              <w:rPr>
                <w:sz w:val="20"/>
              </w:rPr>
            </w:pPr>
            <w:r>
              <w:rPr>
                <w:sz w:val="20"/>
              </w:rPr>
              <w:t xml:space="preserve">7 </w:t>
            </w:r>
            <w:r w:rsidRPr="00E8155C">
              <w:rPr>
                <w:sz w:val="20"/>
              </w:rPr>
              <w:t>countries where SGP is contributing to the implementation of national plans and policies to address POPs, harmful chemicals and other pollutants</w:t>
            </w:r>
          </w:p>
        </w:tc>
        <w:tc>
          <w:tcPr>
            <w:tcW w:w="1710" w:type="dxa"/>
          </w:tcPr>
          <w:p w:rsidR="009E3F21" w:rsidRPr="00E8155C" w:rsidRDefault="009E3F21" w:rsidP="000316CD">
            <w:r w:rsidRPr="00E8155C">
              <w:rPr>
                <w:sz w:val="20"/>
              </w:rPr>
              <w:lastRenderedPageBreak/>
              <w:t xml:space="preserve">GEF SGP database, project </w:t>
            </w:r>
            <w:r w:rsidRPr="00E8155C">
              <w:rPr>
                <w:sz w:val="20"/>
              </w:rPr>
              <w:lastRenderedPageBreak/>
              <w:t>reports and monitoring visits</w:t>
            </w:r>
          </w:p>
        </w:tc>
        <w:tc>
          <w:tcPr>
            <w:tcW w:w="1530" w:type="dxa"/>
          </w:tcPr>
          <w:p w:rsidR="009E3F21" w:rsidRPr="00E8155C" w:rsidRDefault="009E3F21" w:rsidP="000316CD">
            <w:pPr>
              <w:rPr>
                <w:sz w:val="20"/>
              </w:rPr>
            </w:pPr>
            <w:r w:rsidRPr="00E8155C">
              <w:rPr>
                <w:sz w:val="20"/>
              </w:rPr>
              <w:lastRenderedPageBreak/>
              <w:t xml:space="preserve">There are adequate </w:t>
            </w:r>
            <w:r w:rsidRPr="00E8155C">
              <w:rPr>
                <w:sz w:val="20"/>
              </w:rPr>
              <w:lastRenderedPageBreak/>
              <w:t>opportunities for community-level stakeholders to address POPs, harmful chemicals, and other pollutants</w:t>
            </w:r>
          </w:p>
          <w:p w:rsidR="009E3F21" w:rsidRPr="00E8155C" w:rsidRDefault="009E3F21" w:rsidP="000316CD">
            <w:pPr>
              <w:rPr>
                <w:sz w:val="20"/>
              </w:rPr>
            </w:pPr>
          </w:p>
          <w:p w:rsidR="009E3F21" w:rsidRDefault="009E3F21" w:rsidP="000316CD">
            <w:pPr>
              <w:rPr>
                <w:sz w:val="20"/>
              </w:rPr>
            </w:pPr>
            <w:r w:rsidRPr="00E8155C">
              <w:rPr>
                <w:sz w:val="20"/>
              </w:rPr>
              <w:t>Community-level stakeholders develop the awareness and capacity to proactively address POPs, harmful chemicals and other pollutants</w:t>
            </w:r>
          </w:p>
          <w:p w:rsidR="009E3F21" w:rsidRPr="00E8155C" w:rsidRDefault="009E3F21" w:rsidP="000316CD"/>
        </w:tc>
      </w:tr>
      <w:tr w:rsidR="009E3F21" w:rsidRPr="008262DC" w:rsidTr="000316CD">
        <w:tc>
          <w:tcPr>
            <w:tcW w:w="2178" w:type="dxa"/>
            <w:shd w:val="clear" w:color="auto" w:fill="CCC0D9"/>
          </w:tcPr>
          <w:p w:rsidR="009E3F21" w:rsidRPr="00E8155C" w:rsidRDefault="009E3F21" w:rsidP="000316CD">
            <w:pPr>
              <w:rPr>
                <w:sz w:val="20"/>
              </w:rPr>
            </w:pPr>
            <w:r w:rsidRPr="00E8155C">
              <w:rPr>
                <w:sz w:val="20"/>
                <w:u w:val="single"/>
              </w:rPr>
              <w:lastRenderedPageBreak/>
              <w:t>SGP OP5 Immediate Objective 10:</w:t>
            </w:r>
            <w:r w:rsidRPr="00E8155C">
              <w:rPr>
                <w:sz w:val="20"/>
              </w:rPr>
              <w:t xml:space="preserve"> Enhance and strengthen capacities of CSOs (particularly community-based organizations and those of indigenous peoples) to engage in </w:t>
            </w:r>
            <w:r w:rsidRPr="00E8155C">
              <w:rPr>
                <w:sz w:val="20"/>
              </w:rPr>
              <w:lastRenderedPageBreak/>
              <w:t>consultative processes, apply knowledge management to ensure adequate information flows, implement convention guidelines, and monitor and evaluate environmental impacts and trends</w:t>
            </w:r>
          </w:p>
        </w:tc>
        <w:tc>
          <w:tcPr>
            <w:tcW w:w="3600" w:type="dxa"/>
            <w:shd w:val="clear" w:color="auto" w:fill="auto"/>
          </w:tcPr>
          <w:p w:rsidR="009E3F21" w:rsidRPr="00E8155C" w:rsidRDefault="009E3F21" w:rsidP="000316CD">
            <w:pPr>
              <w:rPr>
                <w:sz w:val="20"/>
              </w:rPr>
            </w:pPr>
            <w:r w:rsidRPr="00E8155C">
              <w:rPr>
                <w:sz w:val="20"/>
              </w:rPr>
              <w:lastRenderedPageBreak/>
              <w:t>SGP CD Outcome 10.1: Active participation of NSCs and NFGs in GEF focal areas at the national level</w:t>
            </w:r>
          </w:p>
          <w:p w:rsidR="009E3F21" w:rsidRPr="00E8155C" w:rsidRDefault="009E3F21" w:rsidP="000316CD">
            <w:pPr>
              <w:rPr>
                <w:sz w:val="20"/>
              </w:rPr>
            </w:pPr>
          </w:p>
          <w:p w:rsidR="009E3F21" w:rsidRPr="00E8155C" w:rsidRDefault="009E3F21" w:rsidP="000316CD">
            <w:pPr>
              <w:rPr>
                <w:sz w:val="20"/>
              </w:rPr>
            </w:pPr>
            <w:r w:rsidRPr="00E8155C">
              <w:rPr>
                <w:sz w:val="20"/>
              </w:rPr>
              <w:t xml:space="preserve">SGP CD Outcome 10.2: Improved information flows to/from CBOs and CSOs in SGP countries regarding good practices and lessons learned, and </w:t>
            </w:r>
            <w:r w:rsidRPr="00E8155C">
              <w:rPr>
                <w:sz w:val="20"/>
              </w:rPr>
              <w:lastRenderedPageBreak/>
              <w:t>application of such practices</w:t>
            </w:r>
          </w:p>
          <w:p w:rsidR="009E3F21" w:rsidRPr="00E8155C" w:rsidRDefault="009E3F21" w:rsidP="000316CD">
            <w:pPr>
              <w:rPr>
                <w:sz w:val="20"/>
              </w:rPr>
            </w:pPr>
          </w:p>
          <w:p w:rsidR="009E3F21" w:rsidRPr="00E8155C" w:rsidRDefault="009E3F21" w:rsidP="000316CD">
            <w:pPr>
              <w:rPr>
                <w:sz w:val="20"/>
              </w:rPr>
            </w:pPr>
            <w:r w:rsidRPr="00E8155C">
              <w:rPr>
                <w:sz w:val="20"/>
              </w:rPr>
              <w:t>SGP CD Outcome 10.3: Increased public awareness and education at the community-level regarding global environmental issues</w:t>
            </w:r>
          </w:p>
          <w:p w:rsidR="009E3F21" w:rsidRPr="00E8155C" w:rsidRDefault="009E3F21" w:rsidP="000316CD">
            <w:pPr>
              <w:rPr>
                <w:sz w:val="20"/>
              </w:rPr>
            </w:pPr>
          </w:p>
          <w:p w:rsidR="0007318E" w:rsidRDefault="0007318E" w:rsidP="000316CD">
            <w:pPr>
              <w:rPr>
                <w:sz w:val="20"/>
              </w:rPr>
            </w:pPr>
          </w:p>
          <w:p w:rsidR="0007318E" w:rsidRDefault="0007318E" w:rsidP="000316CD">
            <w:pPr>
              <w:rPr>
                <w:sz w:val="20"/>
              </w:rPr>
            </w:pPr>
          </w:p>
          <w:p w:rsidR="009E3F21" w:rsidRPr="00E8155C" w:rsidRDefault="009E3F21" w:rsidP="000316CD">
            <w:pPr>
              <w:rPr>
                <w:sz w:val="20"/>
              </w:rPr>
            </w:pPr>
            <w:r w:rsidRPr="00E8155C">
              <w:rPr>
                <w:sz w:val="20"/>
              </w:rPr>
              <w:t>SGP CD Outcome 10.4: Capacity of CBOs and CSOs strengthened to support implementation of global conventions</w:t>
            </w:r>
          </w:p>
          <w:p w:rsidR="009E3F21" w:rsidRPr="00E8155C" w:rsidRDefault="009E3F21" w:rsidP="000316CD">
            <w:pPr>
              <w:rPr>
                <w:sz w:val="20"/>
              </w:rPr>
            </w:pPr>
          </w:p>
          <w:p w:rsidR="009E3F21" w:rsidRPr="00E8155C" w:rsidRDefault="009E3F21" w:rsidP="000316CD">
            <w:pPr>
              <w:rPr>
                <w:sz w:val="20"/>
              </w:rPr>
            </w:pPr>
            <w:r w:rsidRPr="00E8155C">
              <w:rPr>
                <w:sz w:val="20"/>
              </w:rPr>
              <w:t>SGP CD Outcome 10.5: Increased application of community-based environmental monitoring</w:t>
            </w:r>
          </w:p>
          <w:p w:rsidR="009E3F21" w:rsidRPr="00E8155C" w:rsidRDefault="009E3F21" w:rsidP="000316CD">
            <w:pPr>
              <w:rPr>
                <w:sz w:val="20"/>
              </w:rPr>
            </w:pPr>
          </w:p>
          <w:p w:rsidR="0007318E" w:rsidRDefault="0007318E" w:rsidP="000316CD">
            <w:pPr>
              <w:rPr>
                <w:sz w:val="20"/>
              </w:rPr>
            </w:pPr>
          </w:p>
          <w:p w:rsidR="0007318E" w:rsidRDefault="0007318E" w:rsidP="000316CD">
            <w:pPr>
              <w:rPr>
                <w:sz w:val="20"/>
              </w:rPr>
            </w:pPr>
          </w:p>
          <w:p w:rsidR="009E3F21" w:rsidRPr="00E8155C" w:rsidRDefault="009E3F21" w:rsidP="000316CD">
            <w:pPr>
              <w:rPr>
                <w:sz w:val="20"/>
              </w:rPr>
            </w:pPr>
            <w:r w:rsidRPr="00E8155C">
              <w:rPr>
                <w:sz w:val="20"/>
              </w:rPr>
              <w:t>SGP CD Outcome 10.6: Evaluation of SGP projects and programs against expected results strengthened, including increased capacity of CBOs and CSOs to apply relevant evaluation methodologies</w:t>
            </w:r>
          </w:p>
          <w:p w:rsidR="009E3F21" w:rsidRPr="00E8155C" w:rsidRDefault="009E3F21" w:rsidP="000316CD">
            <w:pPr>
              <w:rPr>
                <w:sz w:val="20"/>
              </w:rPr>
            </w:pPr>
          </w:p>
        </w:tc>
        <w:tc>
          <w:tcPr>
            <w:tcW w:w="2250" w:type="dxa"/>
          </w:tcPr>
          <w:p w:rsidR="009E3F21" w:rsidRPr="00E8155C" w:rsidRDefault="009E3F21" w:rsidP="000316CD">
            <w:pPr>
              <w:rPr>
                <w:sz w:val="20"/>
              </w:rPr>
            </w:pPr>
            <w:r w:rsidRPr="00E8155C">
              <w:rPr>
                <w:sz w:val="20"/>
              </w:rPr>
              <w:lastRenderedPageBreak/>
              <w:t>Number of SGP representatives participating in national GEF coordination meetings</w:t>
            </w:r>
          </w:p>
          <w:p w:rsidR="009E3F21" w:rsidRDefault="009E3F21" w:rsidP="000316CD">
            <w:pPr>
              <w:rPr>
                <w:sz w:val="20"/>
              </w:rPr>
            </w:pPr>
          </w:p>
          <w:p w:rsidR="00F1628B" w:rsidRDefault="00F1628B" w:rsidP="000316CD">
            <w:pPr>
              <w:rPr>
                <w:sz w:val="20"/>
              </w:rPr>
            </w:pPr>
          </w:p>
          <w:p w:rsidR="00F1628B" w:rsidRDefault="00F1628B" w:rsidP="000316CD">
            <w:pPr>
              <w:rPr>
                <w:sz w:val="20"/>
              </w:rPr>
            </w:pPr>
          </w:p>
          <w:p w:rsidR="00F1628B" w:rsidRPr="00E8155C" w:rsidRDefault="00F1628B" w:rsidP="000316CD">
            <w:pPr>
              <w:rPr>
                <w:sz w:val="20"/>
              </w:rPr>
            </w:pPr>
          </w:p>
          <w:p w:rsidR="009E3F21" w:rsidRPr="00E8155C" w:rsidRDefault="009E3F21" w:rsidP="000316CD">
            <w:pPr>
              <w:rPr>
                <w:sz w:val="20"/>
              </w:rPr>
            </w:pPr>
            <w:r w:rsidRPr="00E8155C">
              <w:rPr>
                <w:sz w:val="20"/>
              </w:rPr>
              <w:t>Quantity and quality of SGP knowledge base, and use of knowledge base</w:t>
            </w:r>
            <w:r>
              <w:rPr>
                <w:sz w:val="20"/>
              </w:rPr>
              <w:t xml:space="preserve">; </w:t>
            </w:r>
            <w:r w:rsidRPr="00CE643B">
              <w:rPr>
                <w:sz w:val="20"/>
              </w:rPr>
              <w:t>Quantity and quality of contributions to knowledge fairs, conferences, publications and research.</w:t>
            </w:r>
          </w:p>
          <w:p w:rsidR="0007318E" w:rsidRDefault="0007318E" w:rsidP="000316CD">
            <w:pPr>
              <w:rPr>
                <w:sz w:val="20"/>
              </w:rPr>
            </w:pPr>
          </w:p>
          <w:p w:rsidR="0007318E" w:rsidRDefault="0007318E" w:rsidP="000316CD">
            <w:pPr>
              <w:rPr>
                <w:sz w:val="20"/>
              </w:rPr>
            </w:pPr>
          </w:p>
          <w:p w:rsidR="0007318E" w:rsidRPr="00E8155C" w:rsidRDefault="0007318E" w:rsidP="000316CD">
            <w:pPr>
              <w:rPr>
                <w:sz w:val="20"/>
              </w:rPr>
            </w:pPr>
          </w:p>
          <w:p w:rsidR="009E3F21" w:rsidRPr="00E8155C" w:rsidRDefault="009E3F21" w:rsidP="000316CD">
            <w:pPr>
              <w:rPr>
                <w:sz w:val="20"/>
              </w:rPr>
            </w:pPr>
            <w:r w:rsidRPr="00E8155C">
              <w:rPr>
                <w:sz w:val="20"/>
              </w:rPr>
              <w:t>Number of demonstrations and piloted examples of community-based environmental monitoring systems used in SGP projects</w:t>
            </w:r>
          </w:p>
          <w:p w:rsidR="009E3F21" w:rsidRPr="00E8155C" w:rsidRDefault="009E3F21" w:rsidP="000316CD">
            <w:pPr>
              <w:rPr>
                <w:sz w:val="20"/>
              </w:rPr>
            </w:pPr>
          </w:p>
          <w:p w:rsidR="009E3F21" w:rsidRPr="00CE643B" w:rsidRDefault="009E3F21" w:rsidP="000316CD">
            <w:pPr>
              <w:rPr>
                <w:sz w:val="20"/>
              </w:rPr>
            </w:pPr>
            <w:r w:rsidRPr="00E8155C">
              <w:rPr>
                <w:sz w:val="20"/>
              </w:rPr>
              <w:t>Quantity and quality of evaluation documentation of expected project results, and unexpected effects</w:t>
            </w:r>
          </w:p>
          <w:p w:rsidR="009E3F21" w:rsidRPr="00E8155C" w:rsidRDefault="009E3F21" w:rsidP="000316CD">
            <w:pPr>
              <w:rPr>
                <w:sz w:val="20"/>
              </w:rPr>
            </w:pPr>
            <w:r w:rsidRPr="00E8155C">
              <w:rPr>
                <w:sz w:val="20"/>
              </w:rPr>
              <w:lastRenderedPageBreak/>
              <w:t>Number of CBOs and CSOs demonstrating understanding of the role of evaluation through application of relevant evaluation methodologies</w:t>
            </w:r>
          </w:p>
        </w:tc>
        <w:tc>
          <w:tcPr>
            <w:tcW w:w="1800" w:type="dxa"/>
          </w:tcPr>
          <w:p w:rsidR="009E3F21" w:rsidRPr="00E8155C" w:rsidRDefault="009E3F21" w:rsidP="000316CD">
            <w:pPr>
              <w:rPr>
                <w:sz w:val="20"/>
              </w:rPr>
            </w:pPr>
            <w:r w:rsidRPr="00E8155C">
              <w:rPr>
                <w:sz w:val="20"/>
              </w:rPr>
              <w:lastRenderedPageBreak/>
              <w:t xml:space="preserve">SGP National Steering Committees established and National Focal Groups in </w:t>
            </w:r>
            <w:r>
              <w:rPr>
                <w:sz w:val="20"/>
              </w:rPr>
              <w:t>70</w:t>
            </w:r>
            <w:r w:rsidRPr="00E8155C">
              <w:rPr>
                <w:sz w:val="20"/>
              </w:rPr>
              <w:t xml:space="preserve"> countries actively participating in GEF National </w:t>
            </w:r>
            <w:r w:rsidRPr="00E8155C">
              <w:rPr>
                <w:sz w:val="20"/>
              </w:rPr>
              <w:lastRenderedPageBreak/>
              <w:t>coordination mechanisms</w:t>
            </w:r>
          </w:p>
          <w:p w:rsidR="009E3F21" w:rsidRPr="00E8155C" w:rsidRDefault="009E3F21" w:rsidP="000316CD">
            <w:pPr>
              <w:rPr>
                <w:sz w:val="20"/>
              </w:rPr>
            </w:pPr>
            <w:r w:rsidRPr="00E8155C">
              <w:rPr>
                <w:sz w:val="20"/>
              </w:rPr>
              <w:t>Knowledge platform established to share lessons learned among CBOs and CSOs across 100 SGP countries</w:t>
            </w:r>
          </w:p>
          <w:p w:rsidR="009E3F21" w:rsidRPr="00E8155C" w:rsidRDefault="009E3F21" w:rsidP="000316CD">
            <w:pPr>
              <w:rPr>
                <w:sz w:val="20"/>
              </w:rPr>
            </w:pPr>
          </w:p>
          <w:p w:rsidR="009E3F21" w:rsidRPr="00E8155C" w:rsidRDefault="009E3F21" w:rsidP="000316CD">
            <w:pPr>
              <w:rPr>
                <w:sz w:val="20"/>
              </w:rPr>
            </w:pPr>
            <w:r w:rsidRPr="00E8155C">
              <w:rPr>
                <w:sz w:val="20"/>
              </w:rPr>
              <w:t xml:space="preserve">Capacities of </w:t>
            </w:r>
            <w:r>
              <w:rPr>
                <w:sz w:val="20"/>
              </w:rPr>
              <w:t>2,500</w:t>
            </w:r>
            <w:r w:rsidRPr="00E8155C">
              <w:rPr>
                <w:sz w:val="20"/>
              </w:rPr>
              <w:t xml:space="preserve"> CSOs and CBOs strengthened</w:t>
            </w:r>
          </w:p>
          <w:p w:rsidR="009E3F21" w:rsidRDefault="009E3F21" w:rsidP="000316CD">
            <w:pPr>
              <w:rPr>
                <w:sz w:val="20"/>
              </w:rPr>
            </w:pPr>
          </w:p>
          <w:p w:rsidR="009E3F21" w:rsidRPr="00E8155C" w:rsidRDefault="009E3F21" w:rsidP="000316CD">
            <w:pPr>
              <w:rPr>
                <w:sz w:val="20"/>
              </w:rPr>
            </w:pPr>
            <w:r w:rsidRPr="00E8155C">
              <w:rPr>
                <w:sz w:val="20"/>
              </w:rPr>
              <w:t>At least 85% of projects incorporate M&amp;E activities in their design</w:t>
            </w:r>
          </w:p>
          <w:p w:rsidR="009E3F21" w:rsidRPr="00E8155C" w:rsidRDefault="009E3F21" w:rsidP="000316CD">
            <w:pPr>
              <w:rPr>
                <w:sz w:val="20"/>
              </w:rPr>
            </w:pPr>
          </w:p>
          <w:p w:rsidR="0007318E" w:rsidRDefault="0007318E" w:rsidP="000316CD">
            <w:pPr>
              <w:rPr>
                <w:sz w:val="20"/>
              </w:rPr>
            </w:pPr>
          </w:p>
          <w:p w:rsidR="009E3F21" w:rsidRPr="00E8155C" w:rsidRDefault="009E3F21" w:rsidP="000316CD">
            <w:pPr>
              <w:rPr>
                <w:sz w:val="20"/>
              </w:rPr>
            </w:pPr>
            <w:r w:rsidRPr="00E8155C">
              <w:rPr>
                <w:sz w:val="20"/>
              </w:rPr>
              <w:t xml:space="preserve">At least 70% of projects specify sufficient indicators which are covered in </w:t>
            </w:r>
            <w:r w:rsidRPr="00E8155C">
              <w:rPr>
                <w:sz w:val="20"/>
              </w:rPr>
              <w:lastRenderedPageBreak/>
              <w:t>completion reports</w:t>
            </w:r>
          </w:p>
        </w:tc>
        <w:tc>
          <w:tcPr>
            <w:tcW w:w="1710" w:type="dxa"/>
          </w:tcPr>
          <w:p w:rsidR="009E3F21" w:rsidRPr="00E8155C" w:rsidRDefault="009E3F21" w:rsidP="000316CD">
            <w:pPr>
              <w:rPr>
                <w:sz w:val="20"/>
              </w:rPr>
            </w:pPr>
            <w:r w:rsidRPr="00E8155C">
              <w:rPr>
                <w:sz w:val="20"/>
              </w:rPr>
              <w:lastRenderedPageBreak/>
              <w:t>GEF SGP database, project reports and monitoring visits</w:t>
            </w:r>
          </w:p>
          <w:p w:rsidR="009E3F21" w:rsidRPr="00E8155C" w:rsidRDefault="009E3F21" w:rsidP="000316CD">
            <w:pPr>
              <w:rPr>
                <w:sz w:val="20"/>
              </w:rPr>
            </w:pPr>
          </w:p>
          <w:p w:rsidR="009E3F21" w:rsidRPr="00E8155C" w:rsidRDefault="009E3F21" w:rsidP="000316CD">
            <w:r w:rsidRPr="00E8155C">
              <w:rPr>
                <w:sz w:val="20"/>
              </w:rPr>
              <w:t>SGP case studies</w:t>
            </w:r>
          </w:p>
        </w:tc>
        <w:tc>
          <w:tcPr>
            <w:tcW w:w="1530" w:type="dxa"/>
          </w:tcPr>
          <w:p w:rsidR="009E3F21" w:rsidRDefault="009E3F21" w:rsidP="000316CD">
            <w:r w:rsidRPr="00E8155C">
              <w:rPr>
                <w:sz w:val="20"/>
              </w:rPr>
              <w:t xml:space="preserve">National coordination mechanisms are open to input and participation from community-level </w:t>
            </w:r>
            <w:r w:rsidRPr="00E8155C">
              <w:rPr>
                <w:sz w:val="20"/>
              </w:rPr>
              <w:lastRenderedPageBreak/>
              <w:t>stakeholders</w:t>
            </w:r>
          </w:p>
        </w:tc>
      </w:tr>
      <w:tr w:rsidR="009E3F21" w:rsidRPr="008262DC" w:rsidTr="000316CD">
        <w:tc>
          <w:tcPr>
            <w:tcW w:w="2178" w:type="dxa"/>
            <w:shd w:val="clear" w:color="auto" w:fill="C6D9F1"/>
          </w:tcPr>
          <w:p w:rsidR="009E3F21" w:rsidRPr="00E8155C" w:rsidRDefault="009E3F21" w:rsidP="000316CD">
            <w:pPr>
              <w:rPr>
                <w:sz w:val="20"/>
                <w:u w:val="single"/>
              </w:rPr>
            </w:pPr>
            <w:r>
              <w:rPr>
                <w:sz w:val="20"/>
                <w:u w:val="single"/>
              </w:rPr>
              <w:lastRenderedPageBreak/>
              <w:t xml:space="preserve">Cross-Cutting Results: </w:t>
            </w:r>
            <w:r w:rsidRPr="006104E6">
              <w:rPr>
                <w:sz w:val="20"/>
              </w:rPr>
              <w:t>Livelihoods and Gender</w:t>
            </w:r>
          </w:p>
        </w:tc>
        <w:tc>
          <w:tcPr>
            <w:tcW w:w="3600" w:type="dxa"/>
            <w:shd w:val="clear" w:color="auto" w:fill="auto"/>
          </w:tcPr>
          <w:p w:rsidR="009E3F21" w:rsidRPr="00E8155C" w:rsidRDefault="009E3F21" w:rsidP="000316CD">
            <w:pPr>
              <w:rPr>
                <w:sz w:val="20"/>
              </w:rPr>
            </w:pPr>
            <w:r w:rsidRPr="001D2537">
              <w:rPr>
                <w:sz w:val="20"/>
              </w:rPr>
              <w:t>SGP’s Results Framework for OP5, as approved by the SGP Steering Committee, does not include specific objectives on livelihoods and gender.  Nonetheless, SGP does produce positive results in these areas</w:t>
            </w:r>
            <w:r>
              <w:rPr>
                <w:sz w:val="20"/>
              </w:rPr>
              <w:t>,</w:t>
            </w:r>
            <w:r w:rsidRPr="001D2537">
              <w:rPr>
                <w:sz w:val="20"/>
              </w:rPr>
              <w:t xml:space="preserve"> </w:t>
            </w:r>
            <w:r>
              <w:rPr>
                <w:sz w:val="20"/>
              </w:rPr>
              <w:t>which</w:t>
            </w:r>
            <w:r w:rsidRPr="001D2537">
              <w:rPr>
                <w:sz w:val="20"/>
              </w:rPr>
              <w:t xml:space="preserve"> contribute to the overall achievement of Global Environmental Benefits through sustainable development.</w:t>
            </w:r>
            <w:r>
              <w:rPr>
                <w:sz w:val="20"/>
              </w:rPr>
              <w:t xml:space="preserve">  Generally, SGP seeks to improve livelihoods through increasing local benefits generated from environmental resources, and mainstream gender considerations in community-based environmental initiatives.  </w:t>
            </w:r>
          </w:p>
        </w:tc>
        <w:tc>
          <w:tcPr>
            <w:tcW w:w="2250" w:type="dxa"/>
          </w:tcPr>
          <w:p w:rsidR="009E3F21" w:rsidRDefault="009E3F21" w:rsidP="000316CD">
            <w:pPr>
              <w:rPr>
                <w:sz w:val="20"/>
              </w:rPr>
            </w:pPr>
            <w:r>
              <w:rPr>
                <w:sz w:val="20"/>
              </w:rPr>
              <w:t>Percentage of projects that include gender analysis or incorporate gender relevant elements in a positive manner</w:t>
            </w:r>
          </w:p>
          <w:p w:rsidR="009E3F21" w:rsidRDefault="009E3F21" w:rsidP="000316CD">
            <w:pPr>
              <w:rPr>
                <w:sz w:val="20"/>
              </w:rPr>
            </w:pPr>
          </w:p>
          <w:p w:rsidR="00F1628B" w:rsidRDefault="00F1628B" w:rsidP="000316CD">
            <w:pPr>
              <w:rPr>
                <w:sz w:val="20"/>
              </w:rPr>
            </w:pPr>
          </w:p>
          <w:p w:rsidR="009E3F21" w:rsidRDefault="009E3F21" w:rsidP="000316CD">
            <w:pPr>
              <w:rPr>
                <w:sz w:val="20"/>
              </w:rPr>
            </w:pPr>
            <w:r>
              <w:rPr>
                <w:sz w:val="20"/>
              </w:rPr>
              <w:t>Percentage of projects with appropriate gender balance of participants and target beneficiaries</w:t>
            </w:r>
          </w:p>
          <w:p w:rsidR="009E3F21" w:rsidRDefault="009E3F21" w:rsidP="000316CD">
            <w:pPr>
              <w:rPr>
                <w:sz w:val="20"/>
              </w:rPr>
            </w:pPr>
          </w:p>
          <w:p w:rsidR="00F1628B" w:rsidRDefault="00F1628B" w:rsidP="000316CD">
            <w:pPr>
              <w:rPr>
                <w:sz w:val="20"/>
              </w:rPr>
            </w:pPr>
          </w:p>
          <w:p w:rsidR="00F1628B" w:rsidRDefault="00F1628B" w:rsidP="000316CD">
            <w:pPr>
              <w:rPr>
                <w:sz w:val="20"/>
              </w:rPr>
            </w:pPr>
          </w:p>
          <w:p w:rsidR="009E3F21" w:rsidRDefault="009E3F21" w:rsidP="000316CD">
            <w:pPr>
              <w:rPr>
                <w:sz w:val="20"/>
              </w:rPr>
            </w:pPr>
            <w:r>
              <w:rPr>
                <w:sz w:val="20"/>
              </w:rPr>
              <w:t>Percentage of projects that include socioeconomic analysis</w:t>
            </w:r>
          </w:p>
          <w:p w:rsidR="009E3F21" w:rsidRDefault="009E3F21" w:rsidP="000316CD">
            <w:pPr>
              <w:rPr>
                <w:sz w:val="20"/>
              </w:rPr>
            </w:pPr>
          </w:p>
          <w:p w:rsidR="00F1628B" w:rsidRDefault="00F1628B" w:rsidP="000316CD">
            <w:pPr>
              <w:rPr>
                <w:sz w:val="20"/>
              </w:rPr>
            </w:pPr>
          </w:p>
          <w:p w:rsidR="009E3F21" w:rsidRDefault="009E3F21" w:rsidP="000316CD">
            <w:pPr>
              <w:rPr>
                <w:sz w:val="20"/>
              </w:rPr>
            </w:pPr>
            <w:r>
              <w:rPr>
                <w:sz w:val="20"/>
              </w:rPr>
              <w:t>Number of community members with sustained livelihood improvement resulting from SGP support</w:t>
            </w:r>
          </w:p>
          <w:p w:rsidR="009E3F21" w:rsidRPr="00E8155C" w:rsidRDefault="009E3F21" w:rsidP="000316CD">
            <w:pPr>
              <w:rPr>
                <w:sz w:val="20"/>
              </w:rPr>
            </w:pPr>
          </w:p>
        </w:tc>
        <w:tc>
          <w:tcPr>
            <w:tcW w:w="1800" w:type="dxa"/>
          </w:tcPr>
          <w:p w:rsidR="009E3F21" w:rsidRDefault="009E3F21" w:rsidP="000316CD">
            <w:pPr>
              <w:rPr>
                <w:sz w:val="20"/>
              </w:rPr>
            </w:pPr>
            <w:r>
              <w:rPr>
                <w:sz w:val="20"/>
              </w:rPr>
              <w:lastRenderedPageBreak/>
              <w:t>100% of projects that include gender analysis or incorporate gender relevant elements in a positive manner (baseline TBD in OP5)</w:t>
            </w:r>
          </w:p>
          <w:p w:rsidR="009E3F21" w:rsidRDefault="009E3F21" w:rsidP="000316CD">
            <w:pPr>
              <w:rPr>
                <w:sz w:val="20"/>
              </w:rPr>
            </w:pPr>
          </w:p>
          <w:p w:rsidR="009E3F21" w:rsidRDefault="009E3F21" w:rsidP="000316CD">
            <w:pPr>
              <w:rPr>
                <w:sz w:val="20"/>
              </w:rPr>
            </w:pPr>
            <w:r>
              <w:rPr>
                <w:sz w:val="20"/>
              </w:rPr>
              <w:t>100% of projects with appropriate gender balance of participants and target beneficiaries (baseline TBD in OP5)</w:t>
            </w:r>
          </w:p>
          <w:p w:rsidR="009E3F21" w:rsidRDefault="009E3F21" w:rsidP="000316CD">
            <w:pPr>
              <w:rPr>
                <w:sz w:val="20"/>
              </w:rPr>
            </w:pPr>
          </w:p>
          <w:p w:rsidR="009E3F21" w:rsidRDefault="009E3F21" w:rsidP="000316CD">
            <w:pPr>
              <w:rPr>
                <w:sz w:val="20"/>
              </w:rPr>
            </w:pPr>
            <w:r>
              <w:rPr>
                <w:sz w:val="20"/>
              </w:rPr>
              <w:t>100% of projects that include socioeconomic analysis (baseline TBD in OP5)</w:t>
            </w:r>
          </w:p>
          <w:p w:rsidR="009E3F21" w:rsidRDefault="009E3F21" w:rsidP="000316CD">
            <w:pPr>
              <w:rPr>
                <w:sz w:val="20"/>
              </w:rPr>
            </w:pPr>
          </w:p>
          <w:p w:rsidR="009E3F21" w:rsidRPr="00E8155C" w:rsidRDefault="009E3F21" w:rsidP="000316CD">
            <w:pPr>
              <w:rPr>
                <w:sz w:val="20"/>
              </w:rPr>
            </w:pPr>
            <w:r>
              <w:rPr>
                <w:sz w:val="20"/>
              </w:rPr>
              <w:t>50,000 community members with sustained livelihood improvement resulting from SGP support</w:t>
            </w:r>
          </w:p>
        </w:tc>
        <w:tc>
          <w:tcPr>
            <w:tcW w:w="1710" w:type="dxa"/>
          </w:tcPr>
          <w:p w:rsidR="009E3F21" w:rsidRPr="00E8155C" w:rsidRDefault="009E3F21" w:rsidP="000316CD">
            <w:pPr>
              <w:rPr>
                <w:sz w:val="20"/>
              </w:rPr>
            </w:pPr>
            <w:r w:rsidRPr="00E8155C">
              <w:rPr>
                <w:sz w:val="20"/>
              </w:rPr>
              <w:lastRenderedPageBreak/>
              <w:t>GEF SGP database, project reports and monitoring visits</w:t>
            </w:r>
          </w:p>
          <w:p w:rsidR="009E3F21" w:rsidRPr="00E8155C" w:rsidRDefault="009E3F21" w:rsidP="000316CD">
            <w:pPr>
              <w:rPr>
                <w:sz w:val="20"/>
              </w:rPr>
            </w:pPr>
          </w:p>
          <w:p w:rsidR="009E3F21" w:rsidRPr="00E8155C" w:rsidRDefault="009E3F21" w:rsidP="000316CD">
            <w:pPr>
              <w:rPr>
                <w:sz w:val="20"/>
              </w:rPr>
            </w:pPr>
            <w:r w:rsidRPr="00E8155C">
              <w:rPr>
                <w:sz w:val="20"/>
              </w:rPr>
              <w:t>SGP case studies</w:t>
            </w:r>
          </w:p>
        </w:tc>
        <w:tc>
          <w:tcPr>
            <w:tcW w:w="1530" w:type="dxa"/>
          </w:tcPr>
          <w:p w:rsidR="009E3F21" w:rsidRDefault="009E3F21" w:rsidP="000316CD">
            <w:pPr>
              <w:rPr>
                <w:sz w:val="20"/>
              </w:rPr>
            </w:pPr>
            <w:r>
              <w:rPr>
                <w:sz w:val="20"/>
              </w:rPr>
              <w:t>All SGP projects have sufficient scope to include gender mainstreaming</w:t>
            </w:r>
          </w:p>
          <w:p w:rsidR="009E3F21" w:rsidRDefault="009E3F21" w:rsidP="000316CD">
            <w:pPr>
              <w:rPr>
                <w:sz w:val="20"/>
              </w:rPr>
            </w:pPr>
          </w:p>
          <w:p w:rsidR="009E3F21" w:rsidRPr="00E8155C" w:rsidRDefault="009E3F21" w:rsidP="000316CD">
            <w:pPr>
              <w:rPr>
                <w:sz w:val="20"/>
              </w:rPr>
            </w:pPr>
          </w:p>
        </w:tc>
      </w:tr>
    </w:tbl>
    <w:p w:rsidR="009E3F21" w:rsidRDefault="009E3F21" w:rsidP="009E3F21"/>
    <w:p w:rsidR="009E3F21" w:rsidRPr="0035107A" w:rsidRDefault="009E3F21" w:rsidP="0035107A">
      <w:pPr>
        <w:spacing w:after="0" w:line="240" w:lineRule="auto"/>
        <w:rPr>
          <w:rFonts w:ascii="Times New Roman" w:eastAsia="Times New Roman" w:hAnsi="Times New Roman"/>
        </w:rPr>
        <w:sectPr w:rsidR="009E3F21" w:rsidRPr="0035107A" w:rsidSect="0035107A">
          <w:pgSz w:w="15840" w:h="12240" w:orient="landscape"/>
          <w:pgMar w:top="720" w:right="720" w:bottom="907" w:left="1440" w:header="720" w:footer="720" w:gutter="0"/>
          <w:cols w:space="720"/>
          <w:formProt w:val="0"/>
          <w:docGrid w:linePitch="360"/>
        </w:sectPr>
      </w:pPr>
    </w:p>
    <w:p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b/>
        </w:rPr>
        <w:lastRenderedPageBreak/>
        <w:t>ANNEX B:  RESPONSES TO PROJECT REVIEWS (</w:t>
      </w:r>
      <w:r w:rsidRPr="0035107A">
        <w:rPr>
          <w:rFonts w:ascii="Times New Roman" w:eastAsia="Times New Roman" w:hAnsi="Times New Roman"/>
        </w:rPr>
        <w:t>from GEF Secretariat and GEF Agencies, and Responses to Comments from Council at work program inclusion and the Convention Secretariat and STAP at PIF).</w:t>
      </w:r>
    </w:p>
    <w:p w:rsidR="0035107A" w:rsidRPr="0035107A" w:rsidRDefault="0035107A" w:rsidP="0035107A">
      <w:pPr>
        <w:spacing w:after="0" w:line="240" w:lineRule="auto"/>
        <w:rPr>
          <w:rFonts w:ascii="Times New Roman" w:eastAsia="Times New Roman" w:hAnsi="Times New Roman"/>
        </w:rPr>
      </w:pPr>
    </w:p>
    <w:tbl>
      <w:tblPr>
        <w:tblW w:w="0" w:type="auto"/>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Look w:val="00BF" w:firstRow="1" w:lastRow="0" w:firstColumn="1" w:lastColumn="0" w:noHBand="0" w:noVBand="0"/>
      </w:tblPr>
      <w:tblGrid>
        <w:gridCol w:w="3618"/>
        <w:gridCol w:w="7200"/>
      </w:tblGrid>
      <w:tr w:rsidR="00927A9B" w:rsidRPr="001875D6" w:rsidTr="00F22BCB">
        <w:tc>
          <w:tcPr>
            <w:tcW w:w="3618" w:type="dxa"/>
            <w:shd w:val="clear" w:color="auto" w:fill="D9D9D9"/>
          </w:tcPr>
          <w:p w:rsidR="00927A9B" w:rsidRPr="001875D6" w:rsidRDefault="00927A9B" w:rsidP="000316CD">
            <w:pPr>
              <w:rPr>
                <w:b/>
              </w:rPr>
            </w:pPr>
            <w:r w:rsidRPr="001875D6">
              <w:rPr>
                <w:b/>
              </w:rPr>
              <w:t>REVIEW COMMENTS</w:t>
            </w:r>
          </w:p>
        </w:tc>
        <w:tc>
          <w:tcPr>
            <w:tcW w:w="7200" w:type="dxa"/>
            <w:shd w:val="clear" w:color="auto" w:fill="D9D9D9"/>
          </w:tcPr>
          <w:p w:rsidR="00927A9B" w:rsidRPr="001875D6" w:rsidRDefault="00927A9B" w:rsidP="000316CD">
            <w:pPr>
              <w:rPr>
                <w:b/>
              </w:rPr>
            </w:pPr>
            <w:r w:rsidRPr="001875D6">
              <w:rPr>
                <w:b/>
              </w:rPr>
              <w:t>RESPONSE</w:t>
            </w:r>
          </w:p>
        </w:tc>
      </w:tr>
      <w:tr w:rsidR="00927A9B" w:rsidRPr="00CE49A2" w:rsidTr="00F22BCB">
        <w:tc>
          <w:tcPr>
            <w:tcW w:w="10818" w:type="dxa"/>
            <w:gridSpan w:val="2"/>
          </w:tcPr>
          <w:p w:rsidR="00927A9B" w:rsidRPr="00CE49A2" w:rsidRDefault="00927A9B" w:rsidP="00927A9B">
            <w:pPr>
              <w:rPr>
                <w:b/>
              </w:rPr>
            </w:pPr>
            <w:r w:rsidRPr="00CE49A2">
              <w:rPr>
                <w:b/>
              </w:rPr>
              <w:t xml:space="preserve">Comments from </w:t>
            </w:r>
            <w:r>
              <w:rPr>
                <w:b/>
              </w:rPr>
              <w:t>GEF Secretariat</w:t>
            </w:r>
          </w:p>
        </w:tc>
      </w:tr>
      <w:tr w:rsidR="00182EFD" w:rsidRPr="00927A9B" w:rsidTr="00F22BCB">
        <w:tc>
          <w:tcPr>
            <w:tcW w:w="3618" w:type="dxa"/>
          </w:tcPr>
          <w:p w:rsidR="00182EFD" w:rsidRPr="00393BA8" w:rsidRDefault="00182EFD" w:rsidP="00182EFD">
            <w:pPr>
              <w:pStyle w:val="Default"/>
              <w:rPr>
                <w:rFonts w:ascii="Calibri" w:hAnsi="Calibri"/>
                <w:color w:val="auto"/>
                <w:sz w:val="22"/>
                <w:szCs w:val="22"/>
                <w:lang w:eastAsia="en-US"/>
              </w:rPr>
            </w:pPr>
            <w:r w:rsidRPr="00393BA8">
              <w:rPr>
                <w:rFonts w:ascii="Calibri" w:hAnsi="Calibri"/>
                <w:color w:val="auto"/>
                <w:sz w:val="22"/>
                <w:szCs w:val="22"/>
                <w:lang w:eastAsia="en-US"/>
              </w:rPr>
              <w:t xml:space="preserve">9.  Is the project consistent with the recipient country’s national strategies and plans or reports and assessments under relevant conventions, including NPFE, NAPA, NCSA, or NAP </w:t>
            </w:r>
          </w:p>
          <w:p w:rsidR="00182EFD" w:rsidRPr="00393BA8" w:rsidRDefault="00182EFD" w:rsidP="00182EFD">
            <w:pPr>
              <w:pStyle w:val="Default"/>
              <w:rPr>
                <w:rFonts w:ascii="Calibri" w:hAnsi="Calibri"/>
                <w:color w:val="auto"/>
                <w:sz w:val="22"/>
                <w:szCs w:val="22"/>
                <w:lang w:eastAsia="en-US"/>
              </w:rPr>
            </w:pPr>
          </w:p>
          <w:p w:rsidR="00182EFD" w:rsidRPr="00393BA8" w:rsidRDefault="00182EFD" w:rsidP="00182EFD">
            <w:pPr>
              <w:pStyle w:val="Default"/>
              <w:rPr>
                <w:rFonts w:ascii="Calibri" w:hAnsi="Calibri"/>
                <w:color w:val="auto"/>
                <w:sz w:val="22"/>
                <w:szCs w:val="22"/>
                <w:lang w:eastAsia="en-US"/>
              </w:rPr>
            </w:pPr>
            <w:r w:rsidRPr="00393BA8">
              <w:rPr>
                <w:rFonts w:ascii="Calibri" w:hAnsi="Calibri"/>
                <w:color w:val="auto"/>
                <w:sz w:val="22"/>
                <w:szCs w:val="22"/>
                <w:lang w:eastAsia="en-US"/>
              </w:rPr>
              <w:t xml:space="preserve">Yes, consistent and further details will be required at endorsement stage. </w:t>
            </w:r>
          </w:p>
          <w:p w:rsidR="00182EFD" w:rsidRPr="00393BA8" w:rsidRDefault="00182EFD" w:rsidP="00927A9B">
            <w:pPr>
              <w:pStyle w:val="Default"/>
              <w:rPr>
                <w:rFonts w:ascii="Calibri" w:hAnsi="Calibri"/>
                <w:color w:val="auto"/>
                <w:sz w:val="22"/>
                <w:szCs w:val="22"/>
                <w:lang w:eastAsia="en-US"/>
              </w:rPr>
            </w:pPr>
          </w:p>
        </w:tc>
        <w:tc>
          <w:tcPr>
            <w:tcW w:w="7200" w:type="dxa"/>
          </w:tcPr>
          <w:p w:rsidR="00182EFD" w:rsidRPr="00393BA8" w:rsidRDefault="00445AA2" w:rsidP="00445AA2">
            <w:pPr>
              <w:pStyle w:val="Default"/>
              <w:rPr>
                <w:rFonts w:ascii="Calibri" w:hAnsi="Calibri"/>
                <w:color w:val="auto"/>
                <w:sz w:val="22"/>
                <w:szCs w:val="22"/>
                <w:lang w:eastAsia="en-US"/>
              </w:rPr>
            </w:pPr>
            <w:r w:rsidRPr="00393BA8">
              <w:rPr>
                <w:rFonts w:ascii="Calibri" w:hAnsi="Calibri"/>
                <w:color w:val="auto"/>
                <w:sz w:val="22"/>
                <w:szCs w:val="22"/>
                <w:lang w:eastAsia="en-US"/>
              </w:rPr>
              <w:t>Please refer to additional explanation provided in section A.1 regarding</w:t>
            </w:r>
            <w:r w:rsidR="007E7683" w:rsidRPr="00393BA8">
              <w:rPr>
                <w:rFonts w:ascii="Calibri" w:hAnsi="Calibri"/>
                <w:color w:val="auto"/>
                <w:sz w:val="22"/>
                <w:szCs w:val="22"/>
                <w:lang w:eastAsia="en-US"/>
              </w:rPr>
              <w:t xml:space="preserve"> SGP’s consistency with the national strategies and plan</w:t>
            </w:r>
            <w:r w:rsidRPr="00393BA8">
              <w:rPr>
                <w:rFonts w:ascii="Calibri" w:hAnsi="Calibri"/>
                <w:color w:val="auto"/>
                <w:sz w:val="22"/>
                <w:szCs w:val="22"/>
                <w:lang w:eastAsia="en-US"/>
              </w:rPr>
              <w:t>s.</w:t>
            </w:r>
          </w:p>
        </w:tc>
      </w:tr>
      <w:tr w:rsidR="00927A9B" w:rsidRPr="00927A9B" w:rsidTr="00F22BCB">
        <w:tc>
          <w:tcPr>
            <w:tcW w:w="3618" w:type="dxa"/>
          </w:tcPr>
          <w:p w:rsidR="00927A9B" w:rsidRPr="00393BA8" w:rsidRDefault="00182EFD" w:rsidP="00927A9B">
            <w:pPr>
              <w:pStyle w:val="Default"/>
              <w:rPr>
                <w:rFonts w:ascii="Calibri" w:hAnsi="Calibri"/>
                <w:color w:val="auto"/>
                <w:sz w:val="22"/>
                <w:szCs w:val="22"/>
                <w:lang w:eastAsia="en-US"/>
              </w:rPr>
            </w:pPr>
            <w:r w:rsidRPr="00393BA8">
              <w:rPr>
                <w:rFonts w:ascii="Calibri" w:hAnsi="Calibri"/>
                <w:color w:val="auto"/>
                <w:sz w:val="22"/>
                <w:szCs w:val="22"/>
                <w:lang w:eastAsia="en-US"/>
              </w:rPr>
              <w:t xml:space="preserve">23.  </w:t>
            </w:r>
            <w:r w:rsidR="00927A9B" w:rsidRPr="00393BA8">
              <w:rPr>
                <w:rFonts w:ascii="Calibri" w:hAnsi="Calibri"/>
                <w:color w:val="auto"/>
                <w:sz w:val="22"/>
                <w:szCs w:val="22"/>
                <w:lang w:eastAsia="en-US"/>
              </w:rPr>
              <w:t>Is funding level for project management cost appropriate?</w:t>
            </w:r>
          </w:p>
          <w:p w:rsidR="00927A9B" w:rsidRPr="00393BA8" w:rsidRDefault="00927A9B" w:rsidP="00927A9B">
            <w:pPr>
              <w:pStyle w:val="Default"/>
              <w:rPr>
                <w:rFonts w:ascii="Calibri" w:hAnsi="Calibri"/>
                <w:color w:val="auto"/>
                <w:sz w:val="22"/>
                <w:szCs w:val="22"/>
                <w:lang w:eastAsia="en-US"/>
              </w:rPr>
            </w:pPr>
          </w:p>
          <w:p w:rsidR="00182EFD" w:rsidRPr="00393BA8" w:rsidRDefault="00182EFD" w:rsidP="00182EFD">
            <w:pPr>
              <w:pStyle w:val="Default"/>
              <w:rPr>
                <w:rFonts w:ascii="Calibri" w:hAnsi="Calibri"/>
                <w:color w:val="auto"/>
                <w:sz w:val="22"/>
                <w:szCs w:val="22"/>
                <w:lang w:eastAsia="en-US"/>
              </w:rPr>
            </w:pPr>
            <w:r w:rsidRPr="00393BA8">
              <w:rPr>
                <w:rFonts w:ascii="Calibri" w:hAnsi="Calibri"/>
                <w:color w:val="auto"/>
                <w:sz w:val="22"/>
                <w:szCs w:val="22"/>
                <w:lang w:eastAsia="en-US"/>
              </w:rPr>
              <w:t xml:space="preserve">Not appropriate. They seems higher then it is agreed for global program. Please revise and provide additional clarification. 4/04/2012 Some information provided. however, more details should be provided during endorsement stage. Cleared 9/13/2012 </w:t>
            </w:r>
          </w:p>
          <w:p w:rsidR="00182EFD" w:rsidRPr="00393BA8" w:rsidRDefault="00182EFD" w:rsidP="00927A9B">
            <w:pPr>
              <w:pStyle w:val="Default"/>
              <w:rPr>
                <w:rFonts w:ascii="Calibri" w:hAnsi="Calibri"/>
                <w:color w:val="auto"/>
                <w:sz w:val="22"/>
                <w:szCs w:val="22"/>
                <w:lang w:eastAsia="en-US"/>
              </w:rPr>
            </w:pPr>
          </w:p>
        </w:tc>
        <w:tc>
          <w:tcPr>
            <w:tcW w:w="7200" w:type="dxa"/>
          </w:tcPr>
          <w:p w:rsidR="00927A9B" w:rsidRPr="00393BA8" w:rsidRDefault="007E7683" w:rsidP="00445AA2">
            <w:pPr>
              <w:pStyle w:val="Default"/>
              <w:rPr>
                <w:rFonts w:ascii="Calibri" w:hAnsi="Calibri"/>
                <w:color w:val="auto"/>
                <w:sz w:val="22"/>
                <w:szCs w:val="22"/>
                <w:lang w:eastAsia="en-US"/>
              </w:rPr>
            </w:pPr>
            <w:r w:rsidRPr="00393BA8">
              <w:rPr>
                <w:rFonts w:ascii="Calibri" w:hAnsi="Calibri"/>
                <w:color w:val="auto"/>
                <w:sz w:val="22"/>
                <w:szCs w:val="22"/>
                <w:lang w:eastAsia="en-US"/>
              </w:rPr>
              <w:t xml:space="preserve">Please refer to </w:t>
            </w:r>
            <w:r w:rsidR="00445AA2" w:rsidRPr="00393BA8">
              <w:rPr>
                <w:rFonts w:ascii="Calibri" w:hAnsi="Calibri"/>
                <w:color w:val="auto"/>
                <w:sz w:val="22"/>
                <w:szCs w:val="22"/>
                <w:lang w:eastAsia="en-US"/>
              </w:rPr>
              <w:t>additional information provided</w:t>
            </w:r>
            <w:r w:rsidR="00EE4E74">
              <w:rPr>
                <w:rFonts w:ascii="Calibri" w:hAnsi="Calibri"/>
                <w:color w:val="auto"/>
                <w:sz w:val="22"/>
                <w:szCs w:val="22"/>
                <w:lang w:eastAsia="en-US"/>
              </w:rPr>
              <w:t xml:space="preserve"> </w:t>
            </w:r>
            <w:r w:rsidRPr="00393BA8">
              <w:rPr>
                <w:rFonts w:ascii="Calibri" w:hAnsi="Calibri"/>
                <w:color w:val="auto"/>
                <w:sz w:val="22"/>
                <w:szCs w:val="22"/>
                <w:lang w:eastAsia="en-US"/>
              </w:rPr>
              <w:t>in section B.3</w:t>
            </w:r>
          </w:p>
        </w:tc>
      </w:tr>
      <w:tr w:rsidR="00F22BCB" w:rsidRPr="00927A9B" w:rsidTr="00F22BCB">
        <w:trPr>
          <w:trHeight w:val="495"/>
        </w:trPr>
        <w:tc>
          <w:tcPr>
            <w:tcW w:w="10818" w:type="dxa"/>
            <w:gridSpan w:val="2"/>
            <w:tcBorders>
              <w:top w:val="single" w:sz="18" w:space="0" w:color="000000"/>
              <w:bottom w:val="single" w:sz="2" w:space="0" w:color="000000"/>
            </w:tcBorders>
          </w:tcPr>
          <w:p w:rsidR="00F22BCB" w:rsidRPr="00A02D79" w:rsidRDefault="00F22BCB" w:rsidP="00F22BCB">
            <w:r w:rsidRPr="00C770AA">
              <w:rPr>
                <w:b/>
              </w:rPr>
              <w:t xml:space="preserve">Comments from STAP (received </w:t>
            </w:r>
            <w:r>
              <w:rPr>
                <w:b/>
              </w:rPr>
              <w:t>12 March 2013</w:t>
            </w:r>
            <w:r w:rsidRPr="00C770AA">
              <w:rPr>
                <w:b/>
              </w:rPr>
              <w:t>)</w:t>
            </w:r>
          </w:p>
        </w:tc>
      </w:tr>
      <w:tr w:rsidR="00F22BCB" w:rsidRPr="00927A9B" w:rsidTr="00393BA8">
        <w:trPr>
          <w:trHeight w:val="2236"/>
        </w:trPr>
        <w:tc>
          <w:tcPr>
            <w:tcW w:w="3618" w:type="dxa"/>
            <w:tcBorders>
              <w:top w:val="single" w:sz="2" w:space="0" w:color="000000"/>
              <w:bottom w:val="single" w:sz="18" w:space="0" w:color="000000"/>
            </w:tcBorders>
          </w:tcPr>
          <w:p w:rsidR="00F22BCB" w:rsidRPr="00A02D79" w:rsidRDefault="00F22BCB" w:rsidP="00F22BCB">
            <w:r w:rsidRPr="00A02D79">
              <w:t>Attention to the GEF Focal Area 'learning objectives' is highly relevant to the selection of individual small grant projects. In particular, this allows for additional opportunities to further evaluate the effectiveness of common approaches such as product certification, payments for ecosystem services, and community forest management among others.</w:t>
            </w:r>
          </w:p>
          <w:p w:rsidR="00F22BCB" w:rsidRPr="00A02D79" w:rsidRDefault="00F22BCB" w:rsidP="00F22BCB">
            <w:pPr>
              <w:rPr>
                <w:i/>
              </w:rPr>
            </w:pPr>
          </w:p>
        </w:tc>
        <w:tc>
          <w:tcPr>
            <w:tcW w:w="7200" w:type="dxa"/>
            <w:tcBorders>
              <w:top w:val="single" w:sz="2" w:space="0" w:color="000000"/>
              <w:bottom w:val="single" w:sz="18" w:space="0" w:color="000000"/>
            </w:tcBorders>
          </w:tcPr>
          <w:p w:rsidR="00F22BCB" w:rsidRPr="00A02D79" w:rsidRDefault="00F22BCB" w:rsidP="00393BA8">
            <w:pPr>
              <w:jc w:val="both"/>
            </w:pPr>
            <w:r w:rsidRPr="00A02D79">
              <w:t xml:space="preserve">Alignment to the “learning objectives” of the GEF Focal Areas will be further fostered in </w:t>
            </w:r>
            <w:r>
              <w:t>GEF SGP</w:t>
            </w:r>
            <w:r w:rsidRPr="00A02D79">
              <w:t xml:space="preserve"> OP5 through an enhanced focus on capacity development, which includes the enhancement of community methodologies and practices, as a key objective in GEF-5.   Aside from grants targeted for capacity development, each </w:t>
            </w:r>
            <w:r>
              <w:t>GEF SGP</w:t>
            </w:r>
            <w:r w:rsidRPr="00A02D79">
              <w:t xml:space="preserve"> project is inherently capacity development through a “learning by doing” approach. In this approach, community relevant and appropriate methodologies and practices are tested and modeled. </w:t>
            </w:r>
            <w:r>
              <w:t>GEF SGP</w:t>
            </w:r>
            <w:r w:rsidRPr="00A02D79">
              <w:t xml:space="preserve"> has already piloted product certification of timber and honey as well as community carbon accounting as a basic step towards payments of ecosystem services particularly linked to REDD+ and plans to support more of these. Strengthen approaches in community forest management will also come about in the increased support targeting Indigenous and Community Conserved Areas (ICCAs). </w:t>
            </w:r>
          </w:p>
          <w:p w:rsidR="00F22BCB" w:rsidRPr="00A02D79" w:rsidRDefault="00F22BCB" w:rsidP="00F22BCB">
            <w:r w:rsidRPr="00A02D79">
              <w:t xml:space="preserve">The portfolio of </w:t>
            </w:r>
            <w:r>
              <w:t>GEF SGP</w:t>
            </w:r>
            <w:r w:rsidRPr="00A02D79">
              <w:t xml:space="preserve"> projects are then reviewed for “best practices” and proven methodologies to produce technical guidance notes and training materials to enhance the effectiveness of </w:t>
            </w:r>
            <w:r>
              <w:t>GEF SGP</w:t>
            </w:r>
            <w:r w:rsidRPr="00A02D79">
              <w:t xml:space="preserve"> projects, and of other projects through its KM sharing networks.  For example </w:t>
            </w:r>
            <w:r>
              <w:t>GEF SGP</w:t>
            </w:r>
            <w:r w:rsidRPr="00A02D79">
              <w:t xml:space="preserve"> has captured </w:t>
            </w:r>
            <w:r w:rsidRPr="00A02D79">
              <w:lastRenderedPageBreak/>
              <w:t>knowledge from different regions to produce sustainable biodiversity products catalogues that show how biodiversity resources become commercially valuable products and also help link small producers to markets.  Similarly lessons are being exchanged</w:t>
            </w:r>
            <w:r>
              <w:t xml:space="preserve"> between a number of</w:t>
            </w:r>
            <w:r w:rsidRPr="00A02D79">
              <w:t xml:space="preserve"> projects focusing on reduced emissions in dairy farms. Past projects will be identified and planned future projects will be encouraged to form the basis of planned manuals on Community Carbon Accounting and Community-Based Adaptation that is focused on the ecosystem approach.  </w:t>
            </w:r>
          </w:p>
        </w:tc>
      </w:tr>
      <w:tr w:rsidR="00F22BCB" w:rsidRPr="00927A9B" w:rsidTr="00393BA8">
        <w:trPr>
          <w:trHeight w:val="486"/>
        </w:trPr>
        <w:tc>
          <w:tcPr>
            <w:tcW w:w="3618" w:type="dxa"/>
            <w:tcBorders>
              <w:top w:val="single" w:sz="6" w:space="0" w:color="000000"/>
              <w:bottom w:val="single" w:sz="18" w:space="0" w:color="000000"/>
            </w:tcBorders>
          </w:tcPr>
          <w:p w:rsidR="00F22BCB" w:rsidRPr="00A02D79" w:rsidRDefault="00F22BCB" w:rsidP="00F22BCB">
            <w:r w:rsidRPr="00A02D79">
              <w:lastRenderedPageBreak/>
              <w:t xml:space="preserve">STAP understands that the </w:t>
            </w:r>
            <w:r>
              <w:t>GEF SGP</w:t>
            </w:r>
            <w:r w:rsidRPr="00A02D79">
              <w:t xml:space="preserve"> tends to be treated very much as a stand-alone project in each UNDP Country Office, often weakly integrated with other national and local-level multi-focal area initiatives. As such, STAP recommends attention be given as to how the </w:t>
            </w:r>
            <w:r>
              <w:t>GEF SGP</w:t>
            </w:r>
            <w:r w:rsidRPr="00A02D79">
              <w:t xml:space="preserve"> will be integrated institutionally in-country so that the </w:t>
            </w:r>
            <w:r>
              <w:t>GEF SGP</w:t>
            </w:r>
            <w:r w:rsidRPr="00A02D79">
              <w:t>'s outputs support multiple objectives, influence other activities, and where possible are sustained over the long term.</w:t>
            </w:r>
          </w:p>
          <w:p w:rsidR="00F22BCB" w:rsidRPr="00A02D79" w:rsidRDefault="00F22BCB" w:rsidP="00F22BCB"/>
        </w:tc>
        <w:tc>
          <w:tcPr>
            <w:tcW w:w="7200" w:type="dxa"/>
            <w:tcBorders>
              <w:top w:val="single" w:sz="6" w:space="0" w:color="000000"/>
              <w:bottom w:val="single" w:sz="18" w:space="0" w:color="000000"/>
            </w:tcBorders>
          </w:tcPr>
          <w:p w:rsidR="00F22BCB" w:rsidRPr="00A02D79" w:rsidRDefault="00F22BCB" w:rsidP="00393BA8">
            <w:pPr>
              <w:jc w:val="both"/>
            </w:pPr>
            <w:r>
              <w:t>GEF SGP</w:t>
            </w:r>
            <w:r w:rsidRPr="00A02D79">
              <w:t xml:space="preserve"> has several mechanisms in place to ensure integration and coordination of its Country Programme portfolios with UNDP Country offices and other national and sectoral initiatives: 1) the country programme strategy (CPS) development involves multi-stakeholder consultation and discussions, and linkages, partnerships and synergies with country-level actors and programmes are explored during this process to ensure greater synergy and portfolio effectiveness;  2) Each </w:t>
            </w:r>
            <w:r>
              <w:t>GEF SGP</w:t>
            </w:r>
            <w:r w:rsidRPr="00A02D79">
              <w:t xml:space="preserve"> Country Programme is governed by a multi-stakeholder National Steering Committee (NSC) that includes government officials, UNDP country office representative, NGOs, academics and other key stakeholders from different sectors.  Members of the NSC bring their knowledge and experience to guide and advise on project development and implementation, ensuring linkages and helping to establish partnerships with other national and focal area initiatives; 3) Linkages with other ongoing national processes, such as NAPAs, NAPs, and NIPs (see section A.2) are systematically explored with NCs, NSC members or </w:t>
            </w:r>
            <w:r>
              <w:t>GEF SGP</w:t>
            </w:r>
            <w:r w:rsidRPr="00A02D79">
              <w:t xml:space="preserve"> grantees often involved as members in national dialogues or committees;  4) In </w:t>
            </w:r>
            <w:r>
              <w:t>GEF SGP</w:t>
            </w:r>
            <w:r w:rsidRPr="00A02D79">
              <w:t xml:space="preserve"> OP5, links with Convention Focal Points will be further strengthened with periodic meetings and briefings.  In many countries, convention focal points often serve as members of </w:t>
            </w:r>
            <w:r>
              <w:t>GEF SGP</w:t>
            </w:r>
            <w:r w:rsidRPr="00A02D79">
              <w:t xml:space="preserve"> NSCs. The </w:t>
            </w:r>
            <w:r>
              <w:t>GEF SGP</w:t>
            </w:r>
            <w:r w:rsidRPr="00A02D79">
              <w:t xml:space="preserve"> Operational Guidelines now provide for the formation of Technical Advisory Groups to further provide participation for representatives of Convention Focal Points in the technical review of </w:t>
            </w:r>
            <w:r>
              <w:t>GEF SGP</w:t>
            </w:r>
            <w:r w:rsidRPr="00A02D79">
              <w:t xml:space="preserve"> project proposals; 5) </w:t>
            </w:r>
            <w:r>
              <w:t>GEF SGP</w:t>
            </w:r>
            <w:r w:rsidRPr="00A02D79">
              <w:t xml:space="preserve"> National Coordinators have joined as members of national committees in GEF National Portfolio Formulation Exercises.  </w:t>
            </w:r>
          </w:p>
          <w:p w:rsidR="00F22BCB" w:rsidRPr="00A02D79" w:rsidRDefault="00F22BCB" w:rsidP="00393BA8">
            <w:pPr>
              <w:jc w:val="both"/>
            </w:pPr>
            <w:r>
              <w:t>GEF SGP</w:t>
            </w:r>
            <w:r w:rsidRPr="00A02D79">
              <w:t xml:space="preserve"> has also served as a delivery mechanism for key national and regional projects and programmes such as the Nile Transboundary Environmental Action Project, the South China Sea pro</w:t>
            </w:r>
            <w:r>
              <w:t>ject and the EU Tropical Forest</w:t>
            </w:r>
            <w:r w:rsidRPr="00A02D79">
              <w:t xml:space="preserve"> programmme in South East Asia.  In OP5, opportunities will continue to be explored for </w:t>
            </w:r>
            <w:r>
              <w:t>GEF SGP</w:t>
            </w:r>
            <w:r w:rsidRPr="00A02D79">
              <w:t xml:space="preserve"> to serve as an effective grassroots delivery mechanism for GEF and other donor programmes addressing environment and sustainable development objectives.  Through such collaboration synergies and linkages will be strengthened between </w:t>
            </w:r>
            <w:r>
              <w:t>GEF SGP</w:t>
            </w:r>
            <w:r w:rsidRPr="00A02D79">
              <w:t xml:space="preserve"> and other national and focal area initiatives.</w:t>
            </w:r>
          </w:p>
        </w:tc>
      </w:tr>
      <w:tr w:rsidR="00F22BCB" w:rsidRPr="00927A9B" w:rsidTr="00F22BCB">
        <w:trPr>
          <w:trHeight w:val="25"/>
        </w:trPr>
        <w:tc>
          <w:tcPr>
            <w:tcW w:w="3618" w:type="dxa"/>
            <w:tcBorders>
              <w:top w:val="single" w:sz="6" w:space="0" w:color="000000"/>
              <w:bottom w:val="single" w:sz="18" w:space="0" w:color="000000"/>
            </w:tcBorders>
          </w:tcPr>
          <w:p w:rsidR="00F22BCB" w:rsidRPr="00A02D79" w:rsidRDefault="00F22BCB" w:rsidP="00F22BCB">
            <w:pPr>
              <w:rPr>
                <w:i/>
              </w:rPr>
            </w:pPr>
            <w:r w:rsidRPr="00A02D79">
              <w:lastRenderedPageBreak/>
              <w:t>Finally, STAP would recommend that the contribution of these projects to the development of human and institutional capital and improved knowledge management at national level be further elaborated wherever possible. The contribution to GEF learning objectives, noted above, is one such step. However, these projects are uniquely placed to improve learning and knowledge management at the national level, and contribute directly to our understanding of the delivery of global environmental benefits and sustainable development objectives.</w:t>
            </w:r>
          </w:p>
        </w:tc>
        <w:tc>
          <w:tcPr>
            <w:tcW w:w="7200" w:type="dxa"/>
            <w:tcBorders>
              <w:top w:val="single" w:sz="6" w:space="0" w:color="000000"/>
              <w:bottom w:val="single" w:sz="18" w:space="0" w:color="000000"/>
            </w:tcBorders>
          </w:tcPr>
          <w:p w:rsidR="00F22BCB" w:rsidRPr="00393BA8" w:rsidRDefault="00F22BCB" w:rsidP="00F22BCB">
            <w:pPr>
              <w:pStyle w:val="gefpifbodytextnumberedpara"/>
              <w:spacing w:after="0"/>
              <w:jc w:val="both"/>
              <w:rPr>
                <w:rFonts w:ascii="Calibri" w:eastAsia="Calibri" w:hAnsi="Calibri"/>
                <w:lang w:val="en-GB" w:eastAsia="en-US"/>
              </w:rPr>
            </w:pPr>
            <w:r w:rsidRPr="00393BA8">
              <w:rPr>
                <w:rFonts w:ascii="Calibri" w:eastAsia="Calibri" w:hAnsi="Calibri"/>
                <w:lang w:val="en-GB" w:eastAsia="en-US"/>
              </w:rPr>
              <w:t xml:space="preserve">GEF SGP works with poor and vulnerable people and communities to take action to address global environmental challenges. In the process of developing, implementing and monitoring and evaluating these projects, communities are empowered </w:t>
            </w:r>
            <w:r w:rsidR="00FD1BEC">
              <w:rPr>
                <w:rFonts w:ascii="Calibri" w:eastAsia="Calibri" w:hAnsi="Calibri"/>
                <w:lang w:val="en-GB" w:eastAsia="en-US"/>
              </w:rPr>
              <w:t xml:space="preserve">to </w:t>
            </w:r>
            <w:r w:rsidRPr="00393BA8">
              <w:rPr>
                <w:rFonts w:ascii="Calibri" w:eastAsia="Calibri" w:hAnsi="Calibri"/>
                <w:lang w:val="en-GB" w:eastAsia="en-US"/>
              </w:rPr>
              <w:t xml:space="preserve">organize themselves to take action while the knowledge and capacity of these communities is strengthened to deal with global environmental issues, and to pilot and adopt sustainable approaches and techniques.  </w:t>
            </w:r>
          </w:p>
          <w:p w:rsidR="00F22BCB" w:rsidRPr="00393BA8" w:rsidRDefault="00F22BCB" w:rsidP="00F22BCB">
            <w:pPr>
              <w:pStyle w:val="gefpifbodytextnumberedpara"/>
              <w:spacing w:after="0"/>
              <w:jc w:val="both"/>
              <w:rPr>
                <w:rFonts w:ascii="Calibri" w:eastAsia="Calibri" w:hAnsi="Calibri"/>
                <w:lang w:val="en-GB" w:eastAsia="en-US"/>
              </w:rPr>
            </w:pPr>
          </w:p>
          <w:p w:rsidR="00F22BCB" w:rsidRPr="00393BA8" w:rsidRDefault="00F22BCB" w:rsidP="00F22BCB">
            <w:pPr>
              <w:pStyle w:val="gefpifbodytextnumberedpara"/>
              <w:spacing w:after="0"/>
              <w:jc w:val="both"/>
              <w:rPr>
                <w:rFonts w:ascii="Calibri" w:eastAsia="Calibri" w:hAnsi="Calibri"/>
                <w:lang w:val="en-GB" w:eastAsia="en-US"/>
              </w:rPr>
            </w:pPr>
            <w:r w:rsidRPr="00393BA8">
              <w:rPr>
                <w:rFonts w:ascii="Calibri" w:eastAsia="Calibri" w:hAnsi="Calibri"/>
                <w:lang w:val="en-GB" w:eastAsia="en-US"/>
              </w:rPr>
              <w:t>Generating and sharing knowledge is an important goal of the GEF SGP as already stated above. All projects and country programmes will incorporate a significant knowledge generation and sharing component as part of project design and in the update of the OP5 country programme strategy. Each grantee will be expected to develop and submit knowledge products, including a final project report summarizing project activities and achievements that can be included in the GEF SGP global database.  The GEF SGP database will be improved to reflect the growth and expansion of the programme, so that it will be able to accommodate more sophisticated monitoring and evaluation indicators and tools as well as knowledge sharing and exchange mechanisms.</w:t>
            </w:r>
          </w:p>
          <w:p w:rsidR="00F22BCB" w:rsidRPr="00393BA8" w:rsidRDefault="00F22BCB" w:rsidP="00F22BCB">
            <w:pPr>
              <w:pStyle w:val="text"/>
              <w:spacing w:before="0" w:line="240" w:lineRule="auto"/>
              <w:rPr>
                <w:rFonts w:ascii="Calibri" w:eastAsia="Calibri" w:hAnsi="Calibri"/>
                <w:lang w:val="en-GB" w:eastAsia="en-US"/>
              </w:rPr>
            </w:pPr>
          </w:p>
          <w:p w:rsidR="00B91798" w:rsidRDefault="00F22BCB" w:rsidP="00B91798">
            <w:pPr>
              <w:spacing w:after="0" w:line="240" w:lineRule="auto"/>
              <w:jc w:val="both"/>
            </w:pPr>
            <w:r>
              <w:rPr>
                <w:lang w:val="en-GB"/>
              </w:rPr>
              <w:t>GEF SGP</w:t>
            </w:r>
            <w:r w:rsidRPr="00A02D79">
              <w:rPr>
                <w:lang w:val="en-GB"/>
              </w:rPr>
              <w:t xml:space="preserve"> will help maximize global learning through the sharing of experiences and best practices, both in person through horizontal grantee exchanges and national workshops, as well as virtually through the online system. Based on these experiences, the programme will promote the adoption and replication of these best practices when designing new projects across similar thematic areas. It should be noted that in the sharing of these experiences, as is the practice in the development of </w:t>
            </w:r>
            <w:r>
              <w:rPr>
                <w:lang w:val="en-GB"/>
              </w:rPr>
              <w:t>GEF SGP</w:t>
            </w:r>
            <w:r w:rsidRPr="00A02D79">
              <w:rPr>
                <w:lang w:val="en-GB"/>
              </w:rPr>
              <w:t xml:space="preserve"> knowledge products, successes of communities, special sectors such as indigenous peoples, women, and youth, and civil society organizations in developing enhanced organizational skills, awareness of, networking and advocacy for the environment, and participation in policy consultations and development planning have always been elaborated and highlighted. In </w:t>
            </w:r>
            <w:r>
              <w:rPr>
                <w:lang w:val="en-GB"/>
              </w:rPr>
              <w:t>GEF SGP</w:t>
            </w:r>
            <w:r w:rsidRPr="00A02D79">
              <w:rPr>
                <w:lang w:val="en-GB"/>
              </w:rPr>
              <w:t xml:space="preserve"> OP5, the organization of “Knowledge and Best Practice Fairs” which would highlight these successes at the national level is a target activity for each </w:t>
            </w:r>
            <w:r>
              <w:rPr>
                <w:lang w:val="en-GB"/>
              </w:rPr>
              <w:t>GEF SGP</w:t>
            </w:r>
            <w:r w:rsidRPr="00A02D79">
              <w:rPr>
                <w:lang w:val="en-GB"/>
              </w:rPr>
              <w:t xml:space="preserve"> Country Programme.</w:t>
            </w:r>
          </w:p>
        </w:tc>
      </w:tr>
    </w:tbl>
    <w:p w:rsidR="00F22BCB" w:rsidRPr="0035107A" w:rsidRDefault="00F22BCB" w:rsidP="00F22BCB">
      <w:pPr>
        <w:spacing w:after="0" w:line="240" w:lineRule="auto"/>
        <w:rPr>
          <w:rFonts w:ascii="Times New Roman" w:eastAsia="Times New Roman" w:hAnsi="Times New Roman"/>
        </w:rPr>
      </w:pPr>
    </w:p>
    <w:p w:rsidR="00F22BCB" w:rsidRPr="0035107A" w:rsidRDefault="00F22BCB" w:rsidP="00F22BCB">
      <w:pPr>
        <w:spacing w:after="0" w:line="240" w:lineRule="auto"/>
        <w:rPr>
          <w:rFonts w:ascii="Times New Roman" w:eastAsia="Times New Roman" w:hAnsi="Times New Roman"/>
        </w:rPr>
      </w:pPr>
    </w:p>
    <w:p w:rsidR="003D29A1" w:rsidRDefault="003D29A1">
      <w:pPr>
        <w:spacing w:after="0" w:line="240" w:lineRule="auto"/>
        <w:rPr>
          <w:rFonts w:ascii="Times New Roman" w:eastAsia="Times New Roman" w:hAnsi="Times New Roman"/>
        </w:rPr>
      </w:pPr>
      <w:r>
        <w:rPr>
          <w:rFonts w:ascii="Times New Roman" w:eastAsia="Times New Roman" w:hAnsi="Times New Roman"/>
        </w:rPr>
        <w:br w:type="page"/>
      </w:r>
    </w:p>
    <w:p w:rsidR="0035107A" w:rsidRPr="0035107A" w:rsidRDefault="0035107A" w:rsidP="0035107A">
      <w:pPr>
        <w:spacing w:after="0" w:line="240" w:lineRule="auto"/>
        <w:rPr>
          <w:rFonts w:ascii="Times New Roman" w:eastAsia="Times New Roman" w:hAnsi="Times New Roman"/>
        </w:rPr>
      </w:pPr>
    </w:p>
    <w:p w:rsidR="0035107A" w:rsidRDefault="0035107A" w:rsidP="0035107A">
      <w:pPr>
        <w:spacing w:after="0" w:line="240" w:lineRule="auto"/>
        <w:rPr>
          <w:rFonts w:ascii="Times New Roman" w:eastAsia="Times New Roman" w:hAnsi="Times New Roman"/>
          <w:b/>
          <w:smallCaps/>
        </w:rPr>
      </w:pPr>
      <w:r w:rsidRPr="0035107A">
        <w:rPr>
          <w:rFonts w:ascii="Times New Roman" w:eastAsia="Times New Roman" w:hAnsi="Times New Roman"/>
          <w:b/>
          <w:smallCaps/>
        </w:rPr>
        <w:t xml:space="preserve">Annex </w:t>
      </w:r>
      <w:r w:rsidRPr="0035107A">
        <w:rPr>
          <w:rFonts w:ascii="Times New Roman" w:eastAsia="Times New Roman" w:hAnsi="Times New Roman"/>
          <w:b/>
          <w:caps/>
        </w:rPr>
        <w:t>C</w:t>
      </w:r>
      <w:r w:rsidRPr="0035107A">
        <w:rPr>
          <w:rFonts w:ascii="Times New Roman" w:eastAsia="Times New Roman" w:hAnsi="Times New Roman"/>
          <w:b/>
          <w:smallCaps/>
        </w:rPr>
        <w:t>:  status of implementation of project preparation activities and the use of funds</w:t>
      </w:r>
      <w:r w:rsidR="001414B0">
        <w:rPr>
          <w:rStyle w:val="FootnoteReference"/>
          <w:rFonts w:ascii="Times New Roman" w:eastAsia="Times New Roman" w:hAnsi="Times New Roman"/>
          <w:b/>
          <w:smallCaps/>
        </w:rPr>
        <w:footnoteReference w:id="9"/>
      </w:r>
    </w:p>
    <w:p w:rsidR="002722C6" w:rsidRPr="0035107A" w:rsidRDefault="002722C6" w:rsidP="0035107A">
      <w:pPr>
        <w:spacing w:after="0" w:line="240" w:lineRule="auto"/>
        <w:rPr>
          <w:rFonts w:ascii="Times New Roman" w:eastAsia="Times New Roman" w:hAnsi="Times New Roman"/>
          <w:b/>
          <w:smallCaps/>
        </w:rPr>
      </w:pPr>
    </w:p>
    <w:p w:rsidR="0035107A" w:rsidRPr="0035107A" w:rsidRDefault="002722C6" w:rsidP="0035107A">
      <w:pPr>
        <w:spacing w:after="120" w:line="240" w:lineRule="auto"/>
        <w:rPr>
          <w:rFonts w:ascii="Times New Roman" w:eastAsia="Times New Roman" w:hAnsi="Times New Roman"/>
          <w:smallCaps/>
        </w:rPr>
      </w:pPr>
      <w:r>
        <w:rPr>
          <w:rFonts w:ascii="Times New Roman" w:eastAsia="Times New Roman" w:hAnsi="Times New Roman"/>
          <w:smallCaps/>
        </w:rPr>
        <w:t>A</w:t>
      </w:r>
      <w:r w:rsidR="0035107A" w:rsidRPr="0035107A">
        <w:rPr>
          <w:rFonts w:ascii="Times New Roman" w:eastAsia="Times New Roman" w:hAnsi="Times New Roman"/>
          <w:smallCaps/>
        </w:rPr>
        <w:t>.  provide detailed funding amount of the ppg activities financing status in the table below:</w:t>
      </w:r>
      <w:r w:rsidR="0035107A" w:rsidRPr="0035107A">
        <w:rPr>
          <w:rFonts w:ascii="Times New Roman" w:eastAsia="Times New Roman" w:hAnsi="Times New Roman"/>
          <w:smallCaps/>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35107A" w:rsidRPr="007D0D7F" w:rsidTr="00AF2FE3">
        <w:trPr>
          <w:trHeight w:val="233"/>
        </w:trPr>
        <w:tc>
          <w:tcPr>
            <w:tcW w:w="9900" w:type="dxa"/>
            <w:gridSpan w:val="4"/>
          </w:tcPr>
          <w:p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rPr>
              <w:t xml:space="preserve">PPG Grant Approved at PIF:  </w:t>
            </w:r>
            <w:r w:rsidR="003E52F2" w:rsidRPr="0035107A">
              <w:rPr>
                <w:rFonts w:ascii="Times New Roman" w:eastAsia="Times New Roman" w:hAnsi="Times New Roman"/>
                <w:b/>
                <w:smallCaps/>
              </w:rPr>
              <w:fldChar w:fldCharType="begin">
                <w:ffData>
                  <w:name w:val="ProjectConcerns"/>
                  <w:enabled/>
                  <w:calcOnExit w:val="0"/>
                  <w:textInput/>
                </w:ffData>
              </w:fldChar>
            </w:r>
            <w:r w:rsidRPr="0035107A">
              <w:rPr>
                <w:rFonts w:ascii="Times New Roman" w:eastAsia="Times New Roman" w:hAnsi="Times New Roman"/>
                <w:b/>
                <w:smallCaps/>
              </w:rPr>
              <w:instrText xml:space="preserve"> FORMTEXT </w:instrText>
            </w:r>
            <w:r w:rsidR="003E52F2" w:rsidRPr="0035107A">
              <w:rPr>
                <w:rFonts w:ascii="Times New Roman" w:eastAsia="Times New Roman" w:hAnsi="Times New Roman"/>
                <w:b/>
                <w:smallCaps/>
              </w:rPr>
            </w:r>
            <w:r w:rsidR="003E52F2" w:rsidRPr="0035107A">
              <w:rPr>
                <w:rFonts w:ascii="Times New Roman" w:eastAsia="Times New Roman" w:hAnsi="Times New Roman"/>
                <w:b/>
                <w:smallCaps/>
              </w:rPr>
              <w:fldChar w:fldCharType="separate"/>
            </w:r>
            <w:r w:rsidRPr="0035107A">
              <w:rPr>
                <w:rFonts w:ascii="Times New Roman" w:eastAsia="Times New Roman" w:hAnsi="Times New Roman"/>
                <w:b/>
                <w:smallCaps/>
                <w:noProof/>
              </w:rPr>
              <w:t> </w:t>
            </w:r>
            <w:r w:rsidRPr="0035107A">
              <w:rPr>
                <w:rFonts w:ascii="Times New Roman" w:eastAsia="Times New Roman" w:hAnsi="Times New Roman"/>
                <w:b/>
                <w:smallCaps/>
                <w:noProof/>
              </w:rPr>
              <w:t> </w:t>
            </w:r>
            <w:r w:rsidRPr="0035107A">
              <w:rPr>
                <w:rFonts w:ascii="Times New Roman" w:eastAsia="Times New Roman" w:hAnsi="Times New Roman"/>
                <w:b/>
                <w:smallCaps/>
                <w:noProof/>
              </w:rPr>
              <w:t> </w:t>
            </w:r>
            <w:r w:rsidRPr="0035107A">
              <w:rPr>
                <w:rFonts w:ascii="Times New Roman" w:eastAsia="Times New Roman" w:hAnsi="Times New Roman"/>
                <w:b/>
                <w:smallCaps/>
                <w:noProof/>
              </w:rPr>
              <w:t> </w:t>
            </w:r>
            <w:r w:rsidRPr="0035107A">
              <w:rPr>
                <w:rFonts w:ascii="Times New Roman" w:eastAsia="Times New Roman" w:hAnsi="Times New Roman"/>
                <w:b/>
                <w:smallCaps/>
                <w:noProof/>
              </w:rPr>
              <w:t> </w:t>
            </w:r>
            <w:r w:rsidR="003E52F2" w:rsidRPr="0035107A">
              <w:rPr>
                <w:rFonts w:ascii="Times New Roman" w:eastAsia="Times New Roman" w:hAnsi="Times New Roman"/>
                <w:b/>
                <w:smallCaps/>
              </w:rPr>
              <w:fldChar w:fldCharType="end"/>
            </w:r>
          </w:p>
        </w:tc>
      </w:tr>
      <w:tr w:rsidR="0035107A" w:rsidRPr="007D0D7F" w:rsidTr="00AF2FE3">
        <w:trPr>
          <w:trHeight w:val="233"/>
        </w:trPr>
        <w:tc>
          <w:tcPr>
            <w:tcW w:w="4500" w:type="dxa"/>
            <w:vMerge w:val="restart"/>
          </w:tcPr>
          <w:p w:rsidR="0035107A" w:rsidRPr="0035107A" w:rsidRDefault="0035107A" w:rsidP="0035107A">
            <w:pPr>
              <w:spacing w:after="0" w:line="240" w:lineRule="auto"/>
              <w:jc w:val="center"/>
              <w:rPr>
                <w:rFonts w:ascii="Times New Roman" w:eastAsia="Times New Roman" w:hAnsi="Times New Roman"/>
                <w:b/>
              </w:rPr>
            </w:pPr>
            <w:r w:rsidRPr="0035107A">
              <w:rPr>
                <w:rFonts w:ascii="Times New Roman" w:eastAsia="Times New Roman" w:hAnsi="Times New Roman"/>
                <w:b/>
                <w:i/>
              </w:rPr>
              <w:t>Project Preparation Activities Implemented</w:t>
            </w:r>
          </w:p>
        </w:tc>
        <w:tc>
          <w:tcPr>
            <w:tcW w:w="5400" w:type="dxa"/>
            <w:gridSpan w:val="3"/>
          </w:tcPr>
          <w:p w:rsidR="0035107A" w:rsidRPr="0035107A" w:rsidRDefault="0035107A" w:rsidP="0035107A">
            <w:pPr>
              <w:spacing w:after="0" w:line="240" w:lineRule="auto"/>
              <w:jc w:val="center"/>
              <w:rPr>
                <w:rFonts w:ascii="Times New Roman" w:eastAsia="Times New Roman" w:hAnsi="Times New Roman"/>
                <w:b/>
                <w:i/>
              </w:rPr>
            </w:pPr>
            <w:r w:rsidRPr="0035107A">
              <w:rPr>
                <w:rFonts w:ascii="Times New Roman" w:eastAsia="Times New Roman" w:hAnsi="Times New Roman"/>
                <w:b/>
                <w:i/>
              </w:rPr>
              <w:t>GEF/LDCF/SCCF/NPIF Amount ($)</w:t>
            </w:r>
          </w:p>
        </w:tc>
      </w:tr>
      <w:tr w:rsidR="0035107A" w:rsidRPr="007D0D7F" w:rsidTr="00AF2FE3">
        <w:trPr>
          <w:trHeight w:val="232"/>
        </w:trPr>
        <w:tc>
          <w:tcPr>
            <w:tcW w:w="4500" w:type="dxa"/>
            <w:vMerge/>
          </w:tcPr>
          <w:p w:rsidR="0035107A" w:rsidRPr="0035107A" w:rsidRDefault="0035107A" w:rsidP="0035107A">
            <w:pPr>
              <w:spacing w:after="0" w:line="240" w:lineRule="auto"/>
              <w:jc w:val="center"/>
              <w:rPr>
                <w:rFonts w:ascii="Times New Roman" w:eastAsia="Times New Roman" w:hAnsi="Times New Roman"/>
                <w:b/>
              </w:rPr>
            </w:pPr>
          </w:p>
        </w:tc>
        <w:tc>
          <w:tcPr>
            <w:tcW w:w="1620" w:type="dxa"/>
          </w:tcPr>
          <w:p w:rsidR="0035107A" w:rsidRPr="0035107A" w:rsidRDefault="0035107A" w:rsidP="0035107A">
            <w:pPr>
              <w:spacing w:after="0" w:line="240" w:lineRule="auto"/>
              <w:jc w:val="center"/>
              <w:rPr>
                <w:rFonts w:ascii="Times New Roman" w:eastAsia="Times New Roman" w:hAnsi="Times New Roman"/>
                <w:b/>
                <w:i/>
              </w:rPr>
            </w:pPr>
            <w:r w:rsidRPr="0035107A">
              <w:rPr>
                <w:rFonts w:ascii="Times New Roman" w:eastAsia="Times New Roman" w:hAnsi="Times New Roman"/>
                <w:b/>
                <w:i/>
              </w:rPr>
              <w:t>Budgeted Amount</w:t>
            </w:r>
          </w:p>
        </w:tc>
        <w:tc>
          <w:tcPr>
            <w:tcW w:w="1890" w:type="dxa"/>
          </w:tcPr>
          <w:p w:rsidR="0035107A" w:rsidRPr="0035107A" w:rsidRDefault="0035107A" w:rsidP="0035107A">
            <w:pPr>
              <w:spacing w:after="0" w:line="240" w:lineRule="auto"/>
              <w:jc w:val="center"/>
              <w:rPr>
                <w:rFonts w:ascii="Times New Roman" w:eastAsia="Times New Roman" w:hAnsi="Times New Roman"/>
                <w:i/>
              </w:rPr>
            </w:pPr>
            <w:r w:rsidRPr="0035107A">
              <w:rPr>
                <w:rFonts w:ascii="Times New Roman" w:eastAsia="Times New Roman" w:hAnsi="Times New Roman"/>
                <w:b/>
                <w:i/>
              </w:rPr>
              <w:t>Amount Spent Todate</w:t>
            </w:r>
          </w:p>
        </w:tc>
        <w:tc>
          <w:tcPr>
            <w:tcW w:w="1890" w:type="dxa"/>
            <w:shd w:val="clear" w:color="auto" w:fill="auto"/>
          </w:tcPr>
          <w:p w:rsidR="0035107A" w:rsidRPr="0035107A" w:rsidRDefault="0035107A" w:rsidP="0035107A">
            <w:pPr>
              <w:spacing w:after="0" w:line="240" w:lineRule="auto"/>
              <w:jc w:val="center"/>
              <w:rPr>
                <w:rFonts w:ascii="Times New Roman" w:eastAsia="Times New Roman" w:hAnsi="Times New Roman"/>
                <w:i/>
              </w:rPr>
            </w:pPr>
            <w:r w:rsidRPr="0035107A">
              <w:rPr>
                <w:rFonts w:ascii="Times New Roman" w:eastAsia="Times New Roman" w:hAnsi="Times New Roman"/>
                <w:b/>
                <w:i/>
              </w:rPr>
              <w:t>Amount Committed</w:t>
            </w:r>
          </w:p>
        </w:tc>
      </w:tr>
      <w:bookmarkStart w:id="206" w:name="ApprovedActivity_01"/>
      <w:tr w:rsidR="0035107A" w:rsidRPr="007D0D7F" w:rsidTr="00AF2FE3">
        <w:tc>
          <w:tcPr>
            <w:tcW w:w="4500" w:type="dxa"/>
          </w:tcPr>
          <w:p w:rsidR="0035107A" w:rsidRPr="0035107A" w:rsidRDefault="003E52F2" w:rsidP="0035107A">
            <w:pPr>
              <w:spacing w:after="0" w:line="240" w:lineRule="auto"/>
              <w:rPr>
                <w:rFonts w:ascii="Times New Roman" w:eastAsia="Times New Roman" w:hAnsi="Times New Roman"/>
                <w:b/>
                <w:u w:val="single"/>
              </w:rPr>
            </w:pPr>
            <w:r w:rsidRPr="0035107A">
              <w:rPr>
                <w:rFonts w:ascii="Times New Roman" w:eastAsia="Times New Roman" w:hAnsi="Times New Roman"/>
              </w:rPr>
              <w:fldChar w:fldCharType="begin">
                <w:ffData>
                  <w:name w:val="ApprovedActivity_01"/>
                  <w:enabled/>
                  <w:calcOnExi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Pr="0035107A">
              <w:rPr>
                <w:rFonts w:ascii="Times New Roman" w:eastAsia="Times New Roman" w:hAnsi="Times New Roman"/>
              </w:rPr>
              <w:fldChar w:fldCharType="end"/>
            </w:r>
          </w:p>
        </w:tc>
        <w:bookmarkStart w:id="207" w:name="BA_01"/>
        <w:bookmarkEnd w:id="206"/>
        <w:tc>
          <w:tcPr>
            <w:tcW w:w="1620" w:type="dxa"/>
          </w:tcPr>
          <w:p w:rsidR="0035107A" w:rsidRPr="0035107A" w:rsidRDefault="003E52F2" w:rsidP="0035107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1"/>
                  <w:enabled/>
                  <w:calcOnExit/>
                  <w:textInput>
                    <w:type w:val="number"/>
                    <w:format w:val="#,##0"/>
                  </w:textInput>
                </w:ffData>
              </w:fldChar>
            </w:r>
            <w:r w:rsidR="00D602C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Pr>
                <w:rFonts w:ascii="Times New Roman" w:eastAsia="Times New Roman" w:hAnsi="Times New Roman"/>
              </w:rPr>
              <w:fldChar w:fldCharType="end"/>
            </w:r>
            <w:bookmarkEnd w:id="207"/>
          </w:p>
        </w:tc>
        <w:bookmarkStart w:id="208" w:name="AST_01"/>
        <w:tc>
          <w:tcPr>
            <w:tcW w:w="1890" w:type="dxa"/>
          </w:tcPr>
          <w:p w:rsidR="0035107A" w:rsidRPr="0035107A" w:rsidRDefault="003E52F2"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1"/>
                  <w:enabled/>
                  <w:calcOnExit/>
                  <w:textInput>
                    <w:type w:val="number"/>
                    <w:forma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Pr="0035107A">
              <w:rPr>
                <w:rFonts w:ascii="Times New Roman" w:eastAsia="Times New Roman" w:hAnsi="Times New Roman"/>
              </w:rPr>
              <w:fldChar w:fldCharType="end"/>
            </w:r>
            <w:bookmarkEnd w:id="208"/>
          </w:p>
        </w:tc>
        <w:bookmarkStart w:id="209" w:name="AC_01"/>
        <w:tc>
          <w:tcPr>
            <w:tcW w:w="1890" w:type="dxa"/>
            <w:shd w:val="clear" w:color="auto" w:fill="auto"/>
          </w:tcPr>
          <w:p w:rsidR="0035107A" w:rsidRPr="0035107A" w:rsidRDefault="003E52F2"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1"/>
                  <w:enabled/>
                  <w:calcOnExit/>
                  <w:textInput>
                    <w:type w:val="number"/>
                    <w:forma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Pr="0035107A">
              <w:rPr>
                <w:rFonts w:ascii="Times New Roman" w:eastAsia="Times New Roman" w:hAnsi="Times New Roman"/>
              </w:rPr>
              <w:fldChar w:fldCharType="end"/>
            </w:r>
            <w:bookmarkEnd w:id="209"/>
          </w:p>
        </w:tc>
      </w:tr>
      <w:bookmarkStart w:id="210" w:name="ApprovedActivity_02"/>
      <w:tr w:rsidR="0035107A" w:rsidRPr="007D0D7F" w:rsidTr="00AF2FE3">
        <w:tc>
          <w:tcPr>
            <w:tcW w:w="4500" w:type="dxa"/>
          </w:tcPr>
          <w:p w:rsidR="0035107A" w:rsidRPr="0035107A" w:rsidRDefault="003E52F2"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2"/>
                  <w:enabled/>
                  <w:calcOnExi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Pr="0035107A">
              <w:rPr>
                <w:rFonts w:ascii="Times New Roman" w:eastAsia="Times New Roman" w:hAnsi="Times New Roman"/>
              </w:rPr>
              <w:fldChar w:fldCharType="end"/>
            </w:r>
          </w:p>
        </w:tc>
        <w:bookmarkStart w:id="211" w:name="BA_02"/>
        <w:bookmarkEnd w:id="210"/>
        <w:tc>
          <w:tcPr>
            <w:tcW w:w="1620" w:type="dxa"/>
          </w:tcPr>
          <w:p w:rsidR="0035107A" w:rsidRPr="0035107A" w:rsidRDefault="003E52F2" w:rsidP="0035107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2"/>
                  <w:enabled/>
                  <w:calcOnExit/>
                  <w:textInput>
                    <w:type w:val="number"/>
                    <w:format w:val="#,##0"/>
                  </w:textInput>
                </w:ffData>
              </w:fldChar>
            </w:r>
            <w:r w:rsidR="00D602C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Pr>
                <w:rFonts w:ascii="Times New Roman" w:eastAsia="Times New Roman" w:hAnsi="Times New Roman"/>
              </w:rPr>
              <w:fldChar w:fldCharType="end"/>
            </w:r>
            <w:bookmarkEnd w:id="211"/>
          </w:p>
        </w:tc>
        <w:bookmarkStart w:id="212" w:name="AST_02"/>
        <w:tc>
          <w:tcPr>
            <w:tcW w:w="1890" w:type="dxa"/>
          </w:tcPr>
          <w:p w:rsidR="0035107A" w:rsidRPr="0035107A" w:rsidRDefault="003E52F2"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2"/>
                  <w:enabled/>
                  <w:calcOnExit/>
                  <w:textInput>
                    <w:type w:val="number"/>
                    <w:forma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Pr="0035107A">
              <w:rPr>
                <w:rFonts w:ascii="Times New Roman" w:eastAsia="Times New Roman" w:hAnsi="Times New Roman"/>
              </w:rPr>
              <w:fldChar w:fldCharType="end"/>
            </w:r>
            <w:bookmarkEnd w:id="212"/>
          </w:p>
        </w:tc>
        <w:bookmarkStart w:id="213" w:name="AC_02"/>
        <w:tc>
          <w:tcPr>
            <w:tcW w:w="1890" w:type="dxa"/>
            <w:shd w:val="clear" w:color="auto" w:fill="auto"/>
          </w:tcPr>
          <w:p w:rsidR="0035107A" w:rsidRPr="0035107A" w:rsidRDefault="003E52F2"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2"/>
                  <w:enabled/>
                  <w:calcOnExit/>
                  <w:textInput>
                    <w:type w:val="number"/>
                    <w:forma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Pr="0035107A">
              <w:rPr>
                <w:rFonts w:ascii="Times New Roman" w:eastAsia="Times New Roman" w:hAnsi="Times New Roman"/>
              </w:rPr>
              <w:fldChar w:fldCharType="end"/>
            </w:r>
            <w:bookmarkEnd w:id="213"/>
          </w:p>
        </w:tc>
      </w:tr>
      <w:bookmarkStart w:id="214" w:name="ApprovedActivity_03"/>
      <w:tr w:rsidR="0035107A" w:rsidRPr="007D0D7F" w:rsidTr="00AF2FE3">
        <w:tc>
          <w:tcPr>
            <w:tcW w:w="4500" w:type="dxa"/>
          </w:tcPr>
          <w:p w:rsidR="0035107A" w:rsidRPr="0035107A" w:rsidRDefault="003E52F2"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3"/>
                  <w:enabled/>
                  <w:calcOnExi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Pr="0035107A">
              <w:rPr>
                <w:rFonts w:ascii="Times New Roman" w:eastAsia="Times New Roman" w:hAnsi="Times New Roman"/>
              </w:rPr>
              <w:fldChar w:fldCharType="end"/>
            </w:r>
          </w:p>
        </w:tc>
        <w:bookmarkStart w:id="215" w:name="BA_03"/>
        <w:bookmarkEnd w:id="214"/>
        <w:tc>
          <w:tcPr>
            <w:tcW w:w="1620" w:type="dxa"/>
          </w:tcPr>
          <w:p w:rsidR="0035107A" w:rsidRPr="0035107A" w:rsidRDefault="003E52F2" w:rsidP="0035107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3"/>
                  <w:enabled/>
                  <w:calcOnExit/>
                  <w:textInput>
                    <w:type w:val="number"/>
                    <w:format w:val="#,##0"/>
                  </w:textInput>
                </w:ffData>
              </w:fldChar>
            </w:r>
            <w:r w:rsidR="00D602C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Pr>
                <w:rFonts w:ascii="Times New Roman" w:eastAsia="Times New Roman" w:hAnsi="Times New Roman"/>
              </w:rPr>
              <w:fldChar w:fldCharType="end"/>
            </w:r>
            <w:bookmarkEnd w:id="215"/>
          </w:p>
        </w:tc>
        <w:bookmarkStart w:id="216" w:name="AST_03"/>
        <w:tc>
          <w:tcPr>
            <w:tcW w:w="1890" w:type="dxa"/>
          </w:tcPr>
          <w:p w:rsidR="0035107A" w:rsidRPr="0035107A" w:rsidRDefault="003E52F2"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3"/>
                  <w:enabled/>
                  <w:calcOnExit/>
                  <w:textInput>
                    <w:type w:val="number"/>
                    <w:forma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Pr="0035107A">
              <w:rPr>
                <w:rFonts w:ascii="Times New Roman" w:eastAsia="Times New Roman" w:hAnsi="Times New Roman"/>
              </w:rPr>
              <w:fldChar w:fldCharType="end"/>
            </w:r>
            <w:bookmarkEnd w:id="216"/>
          </w:p>
        </w:tc>
        <w:bookmarkStart w:id="217" w:name="AC_03"/>
        <w:tc>
          <w:tcPr>
            <w:tcW w:w="1890" w:type="dxa"/>
            <w:shd w:val="clear" w:color="auto" w:fill="auto"/>
          </w:tcPr>
          <w:p w:rsidR="0035107A" w:rsidRPr="0035107A" w:rsidRDefault="003E52F2"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3"/>
                  <w:enabled/>
                  <w:calcOnExit/>
                  <w:textInput>
                    <w:type w:val="number"/>
                    <w:forma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Pr="0035107A">
              <w:rPr>
                <w:rFonts w:ascii="Times New Roman" w:eastAsia="Times New Roman" w:hAnsi="Times New Roman"/>
              </w:rPr>
              <w:fldChar w:fldCharType="end"/>
            </w:r>
            <w:bookmarkEnd w:id="217"/>
          </w:p>
        </w:tc>
      </w:tr>
      <w:bookmarkStart w:id="218" w:name="ApprovedActivity_04"/>
      <w:tr w:rsidR="0035107A" w:rsidRPr="007D0D7F" w:rsidTr="00AF2FE3">
        <w:tc>
          <w:tcPr>
            <w:tcW w:w="4500" w:type="dxa"/>
          </w:tcPr>
          <w:p w:rsidR="0035107A" w:rsidRPr="0035107A" w:rsidRDefault="003E52F2"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4"/>
                  <w:enabled/>
                  <w:calcOnExi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Pr="0035107A">
              <w:rPr>
                <w:rFonts w:ascii="Times New Roman" w:eastAsia="Times New Roman" w:hAnsi="Times New Roman"/>
              </w:rPr>
              <w:fldChar w:fldCharType="end"/>
            </w:r>
          </w:p>
        </w:tc>
        <w:bookmarkStart w:id="219" w:name="BA_04"/>
        <w:bookmarkEnd w:id="218"/>
        <w:tc>
          <w:tcPr>
            <w:tcW w:w="1620" w:type="dxa"/>
          </w:tcPr>
          <w:p w:rsidR="0035107A" w:rsidRPr="0035107A" w:rsidRDefault="003E52F2" w:rsidP="0035107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4"/>
                  <w:enabled/>
                  <w:calcOnExit/>
                  <w:textInput>
                    <w:type w:val="number"/>
                    <w:format w:val="#,##0"/>
                  </w:textInput>
                </w:ffData>
              </w:fldChar>
            </w:r>
            <w:r w:rsidR="00D602C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Pr>
                <w:rFonts w:ascii="Times New Roman" w:eastAsia="Times New Roman" w:hAnsi="Times New Roman"/>
              </w:rPr>
              <w:fldChar w:fldCharType="end"/>
            </w:r>
            <w:bookmarkEnd w:id="219"/>
          </w:p>
        </w:tc>
        <w:bookmarkStart w:id="220" w:name="AST_04"/>
        <w:tc>
          <w:tcPr>
            <w:tcW w:w="1890" w:type="dxa"/>
          </w:tcPr>
          <w:p w:rsidR="0035107A" w:rsidRPr="0035107A" w:rsidRDefault="003E52F2"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4"/>
                  <w:enabled/>
                  <w:calcOnExit/>
                  <w:textInput>
                    <w:type w:val="number"/>
                    <w:forma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Pr="0035107A">
              <w:rPr>
                <w:rFonts w:ascii="Times New Roman" w:eastAsia="Times New Roman" w:hAnsi="Times New Roman"/>
              </w:rPr>
              <w:fldChar w:fldCharType="end"/>
            </w:r>
            <w:bookmarkEnd w:id="220"/>
          </w:p>
        </w:tc>
        <w:bookmarkStart w:id="221" w:name="AC_04"/>
        <w:tc>
          <w:tcPr>
            <w:tcW w:w="1890" w:type="dxa"/>
            <w:shd w:val="clear" w:color="auto" w:fill="auto"/>
          </w:tcPr>
          <w:p w:rsidR="0035107A" w:rsidRPr="0035107A" w:rsidRDefault="003E52F2"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4"/>
                  <w:enabled/>
                  <w:calcOnExit/>
                  <w:textInput>
                    <w:type w:val="number"/>
                    <w:forma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Pr="0035107A">
              <w:rPr>
                <w:rFonts w:ascii="Times New Roman" w:eastAsia="Times New Roman" w:hAnsi="Times New Roman"/>
              </w:rPr>
              <w:fldChar w:fldCharType="end"/>
            </w:r>
            <w:bookmarkEnd w:id="221"/>
          </w:p>
        </w:tc>
      </w:tr>
      <w:bookmarkStart w:id="222" w:name="ApprovedActivity_05"/>
      <w:tr w:rsidR="0035107A" w:rsidRPr="007D0D7F" w:rsidTr="00AF2FE3">
        <w:tc>
          <w:tcPr>
            <w:tcW w:w="4500" w:type="dxa"/>
          </w:tcPr>
          <w:p w:rsidR="0035107A" w:rsidRPr="0035107A" w:rsidRDefault="003E52F2"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5"/>
                  <w:enabled/>
                  <w:calcOnExi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Pr="0035107A">
              <w:rPr>
                <w:rFonts w:ascii="Times New Roman" w:eastAsia="Times New Roman" w:hAnsi="Times New Roman"/>
              </w:rPr>
              <w:fldChar w:fldCharType="end"/>
            </w:r>
          </w:p>
        </w:tc>
        <w:bookmarkStart w:id="223" w:name="BA_05"/>
        <w:bookmarkEnd w:id="222"/>
        <w:tc>
          <w:tcPr>
            <w:tcW w:w="1620" w:type="dxa"/>
          </w:tcPr>
          <w:p w:rsidR="0035107A" w:rsidRPr="0035107A" w:rsidRDefault="003E52F2" w:rsidP="0035107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5"/>
                  <w:enabled/>
                  <w:calcOnExit/>
                  <w:textInput>
                    <w:type w:val="number"/>
                    <w:format w:val="#,##0"/>
                  </w:textInput>
                </w:ffData>
              </w:fldChar>
            </w:r>
            <w:r w:rsidR="00D602C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Pr>
                <w:rFonts w:ascii="Times New Roman" w:eastAsia="Times New Roman" w:hAnsi="Times New Roman"/>
              </w:rPr>
              <w:fldChar w:fldCharType="end"/>
            </w:r>
            <w:bookmarkEnd w:id="223"/>
          </w:p>
        </w:tc>
        <w:bookmarkStart w:id="224" w:name="AST_05"/>
        <w:tc>
          <w:tcPr>
            <w:tcW w:w="1890" w:type="dxa"/>
          </w:tcPr>
          <w:p w:rsidR="0035107A" w:rsidRPr="0035107A" w:rsidRDefault="003E52F2"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5"/>
                  <w:enabled/>
                  <w:calcOnExit/>
                  <w:textInput>
                    <w:type w:val="number"/>
                    <w:forma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Pr="0035107A">
              <w:rPr>
                <w:rFonts w:ascii="Times New Roman" w:eastAsia="Times New Roman" w:hAnsi="Times New Roman"/>
              </w:rPr>
              <w:fldChar w:fldCharType="end"/>
            </w:r>
            <w:bookmarkEnd w:id="224"/>
          </w:p>
        </w:tc>
        <w:bookmarkStart w:id="225" w:name="AC_05"/>
        <w:tc>
          <w:tcPr>
            <w:tcW w:w="1890" w:type="dxa"/>
            <w:shd w:val="clear" w:color="auto" w:fill="auto"/>
          </w:tcPr>
          <w:p w:rsidR="0035107A" w:rsidRPr="0035107A" w:rsidRDefault="003E52F2"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5"/>
                  <w:enabled/>
                  <w:calcOnExit/>
                  <w:textInput>
                    <w:type w:val="number"/>
                    <w:forma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Pr="0035107A">
              <w:rPr>
                <w:rFonts w:ascii="Times New Roman" w:eastAsia="Times New Roman" w:hAnsi="Times New Roman"/>
              </w:rPr>
              <w:fldChar w:fldCharType="end"/>
            </w:r>
            <w:bookmarkEnd w:id="225"/>
          </w:p>
        </w:tc>
      </w:tr>
      <w:bookmarkStart w:id="226" w:name="ApprovedActivity_06"/>
      <w:tr w:rsidR="0035107A" w:rsidRPr="007D0D7F" w:rsidTr="00AF2FE3">
        <w:tc>
          <w:tcPr>
            <w:tcW w:w="4500" w:type="dxa"/>
          </w:tcPr>
          <w:p w:rsidR="0035107A" w:rsidRPr="0035107A" w:rsidRDefault="003E52F2"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6"/>
                  <w:enabled/>
                  <w:calcOnExi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Pr="0035107A">
              <w:rPr>
                <w:rFonts w:ascii="Times New Roman" w:eastAsia="Times New Roman" w:hAnsi="Times New Roman"/>
              </w:rPr>
              <w:fldChar w:fldCharType="end"/>
            </w:r>
          </w:p>
        </w:tc>
        <w:bookmarkStart w:id="227" w:name="BA_06"/>
        <w:bookmarkEnd w:id="226"/>
        <w:tc>
          <w:tcPr>
            <w:tcW w:w="1620" w:type="dxa"/>
          </w:tcPr>
          <w:p w:rsidR="0035107A" w:rsidRPr="0035107A" w:rsidRDefault="003E52F2" w:rsidP="0035107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6"/>
                  <w:enabled/>
                  <w:calcOnExit/>
                  <w:textInput>
                    <w:type w:val="number"/>
                    <w:format w:val="#,##0"/>
                  </w:textInput>
                </w:ffData>
              </w:fldChar>
            </w:r>
            <w:r w:rsidR="00D602C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Pr>
                <w:rFonts w:ascii="Times New Roman" w:eastAsia="Times New Roman" w:hAnsi="Times New Roman"/>
              </w:rPr>
              <w:fldChar w:fldCharType="end"/>
            </w:r>
            <w:bookmarkEnd w:id="227"/>
          </w:p>
        </w:tc>
        <w:bookmarkStart w:id="228" w:name="AST_06"/>
        <w:tc>
          <w:tcPr>
            <w:tcW w:w="1890" w:type="dxa"/>
          </w:tcPr>
          <w:p w:rsidR="0035107A" w:rsidRPr="0035107A" w:rsidRDefault="003E52F2"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6"/>
                  <w:enabled/>
                  <w:calcOnExit/>
                  <w:textInput>
                    <w:type w:val="number"/>
                    <w:forma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Pr="0035107A">
              <w:rPr>
                <w:rFonts w:ascii="Times New Roman" w:eastAsia="Times New Roman" w:hAnsi="Times New Roman"/>
              </w:rPr>
              <w:fldChar w:fldCharType="end"/>
            </w:r>
            <w:bookmarkEnd w:id="228"/>
          </w:p>
        </w:tc>
        <w:bookmarkStart w:id="229" w:name="AC_06"/>
        <w:tc>
          <w:tcPr>
            <w:tcW w:w="1890" w:type="dxa"/>
            <w:shd w:val="clear" w:color="auto" w:fill="auto"/>
          </w:tcPr>
          <w:p w:rsidR="0035107A" w:rsidRPr="0035107A" w:rsidRDefault="003E52F2"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6"/>
                  <w:enabled/>
                  <w:calcOnExit/>
                  <w:textInput>
                    <w:type w:val="number"/>
                    <w:forma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Pr="0035107A">
              <w:rPr>
                <w:rFonts w:ascii="Times New Roman" w:eastAsia="Times New Roman" w:hAnsi="Times New Roman"/>
              </w:rPr>
              <w:fldChar w:fldCharType="end"/>
            </w:r>
            <w:bookmarkEnd w:id="229"/>
          </w:p>
        </w:tc>
      </w:tr>
      <w:bookmarkStart w:id="230" w:name="ApprovedActivity_07"/>
      <w:tr w:rsidR="0035107A" w:rsidRPr="007D0D7F" w:rsidTr="00AF2FE3">
        <w:tc>
          <w:tcPr>
            <w:tcW w:w="4500" w:type="dxa"/>
          </w:tcPr>
          <w:p w:rsidR="0035107A" w:rsidRPr="0035107A" w:rsidRDefault="003E52F2"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7"/>
                  <w:enabled/>
                  <w:calcOnExi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Pr="0035107A">
              <w:rPr>
                <w:rFonts w:ascii="Times New Roman" w:eastAsia="Times New Roman" w:hAnsi="Times New Roman"/>
              </w:rPr>
              <w:fldChar w:fldCharType="end"/>
            </w:r>
          </w:p>
        </w:tc>
        <w:bookmarkStart w:id="231" w:name="BA_07"/>
        <w:bookmarkEnd w:id="230"/>
        <w:tc>
          <w:tcPr>
            <w:tcW w:w="1620" w:type="dxa"/>
          </w:tcPr>
          <w:p w:rsidR="0035107A" w:rsidRPr="0035107A" w:rsidRDefault="003E52F2" w:rsidP="0035107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7"/>
                  <w:enabled/>
                  <w:calcOnExit/>
                  <w:textInput>
                    <w:type w:val="number"/>
                    <w:format w:val="#,##0"/>
                  </w:textInput>
                </w:ffData>
              </w:fldChar>
            </w:r>
            <w:r w:rsidR="00D602C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Pr>
                <w:rFonts w:ascii="Times New Roman" w:eastAsia="Times New Roman" w:hAnsi="Times New Roman"/>
              </w:rPr>
              <w:fldChar w:fldCharType="end"/>
            </w:r>
            <w:bookmarkEnd w:id="231"/>
          </w:p>
        </w:tc>
        <w:bookmarkStart w:id="232" w:name="AST_07"/>
        <w:tc>
          <w:tcPr>
            <w:tcW w:w="1890" w:type="dxa"/>
          </w:tcPr>
          <w:p w:rsidR="0035107A" w:rsidRPr="0035107A" w:rsidRDefault="003E52F2"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7"/>
                  <w:enabled/>
                  <w:calcOnExit/>
                  <w:textInput>
                    <w:type w:val="number"/>
                    <w:forma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Pr="0035107A">
              <w:rPr>
                <w:rFonts w:ascii="Times New Roman" w:eastAsia="Times New Roman" w:hAnsi="Times New Roman"/>
              </w:rPr>
              <w:fldChar w:fldCharType="end"/>
            </w:r>
            <w:bookmarkEnd w:id="232"/>
          </w:p>
        </w:tc>
        <w:bookmarkStart w:id="233" w:name="AC_07"/>
        <w:tc>
          <w:tcPr>
            <w:tcW w:w="1890" w:type="dxa"/>
            <w:shd w:val="clear" w:color="auto" w:fill="auto"/>
          </w:tcPr>
          <w:p w:rsidR="0035107A" w:rsidRPr="0035107A" w:rsidRDefault="003E52F2"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7"/>
                  <w:enabled/>
                  <w:calcOnExit/>
                  <w:textInput>
                    <w:type w:val="number"/>
                    <w:forma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Pr="0035107A">
              <w:rPr>
                <w:rFonts w:ascii="Times New Roman" w:eastAsia="Times New Roman" w:hAnsi="Times New Roman"/>
              </w:rPr>
              <w:fldChar w:fldCharType="end"/>
            </w:r>
            <w:bookmarkEnd w:id="233"/>
          </w:p>
        </w:tc>
      </w:tr>
      <w:bookmarkStart w:id="234" w:name="ApprovedActivity_08"/>
      <w:tr w:rsidR="0035107A" w:rsidRPr="007D0D7F" w:rsidTr="00AF2FE3">
        <w:tc>
          <w:tcPr>
            <w:tcW w:w="4500" w:type="dxa"/>
            <w:tcBorders>
              <w:bottom w:val="double" w:sz="4" w:space="0" w:color="auto"/>
            </w:tcBorders>
          </w:tcPr>
          <w:p w:rsidR="0035107A" w:rsidRPr="0035107A" w:rsidRDefault="003E52F2"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8"/>
                  <w:enabled/>
                  <w:calcOnExi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Pr="0035107A">
              <w:rPr>
                <w:rFonts w:ascii="Times New Roman" w:eastAsia="Times New Roman" w:hAnsi="Times New Roman"/>
              </w:rPr>
              <w:fldChar w:fldCharType="end"/>
            </w:r>
          </w:p>
        </w:tc>
        <w:bookmarkStart w:id="235" w:name="BA_08"/>
        <w:bookmarkEnd w:id="234"/>
        <w:tc>
          <w:tcPr>
            <w:tcW w:w="1620" w:type="dxa"/>
            <w:tcBorders>
              <w:bottom w:val="double" w:sz="4" w:space="0" w:color="auto"/>
            </w:tcBorders>
          </w:tcPr>
          <w:p w:rsidR="0035107A" w:rsidRPr="0035107A" w:rsidRDefault="003E52F2" w:rsidP="0035107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8"/>
                  <w:enabled/>
                  <w:calcOnExit/>
                  <w:textInput>
                    <w:type w:val="number"/>
                    <w:format w:val="#,##0"/>
                  </w:textInput>
                </w:ffData>
              </w:fldChar>
            </w:r>
            <w:r w:rsidR="00D602C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Pr>
                <w:rFonts w:ascii="Times New Roman" w:eastAsia="Times New Roman" w:hAnsi="Times New Roman"/>
              </w:rPr>
              <w:fldChar w:fldCharType="end"/>
            </w:r>
            <w:bookmarkEnd w:id="235"/>
          </w:p>
        </w:tc>
        <w:bookmarkStart w:id="236" w:name="AST_08"/>
        <w:tc>
          <w:tcPr>
            <w:tcW w:w="1890" w:type="dxa"/>
            <w:tcBorders>
              <w:bottom w:val="double" w:sz="4" w:space="0" w:color="auto"/>
            </w:tcBorders>
          </w:tcPr>
          <w:p w:rsidR="0035107A" w:rsidRPr="0035107A" w:rsidRDefault="003E52F2"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8"/>
                  <w:enabled/>
                  <w:calcOnExit/>
                  <w:textInput>
                    <w:type w:val="number"/>
                    <w:forma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Pr="0035107A">
              <w:rPr>
                <w:rFonts w:ascii="Times New Roman" w:eastAsia="Times New Roman" w:hAnsi="Times New Roman"/>
              </w:rPr>
              <w:fldChar w:fldCharType="end"/>
            </w:r>
            <w:bookmarkEnd w:id="236"/>
          </w:p>
        </w:tc>
        <w:bookmarkStart w:id="237" w:name="AC_08"/>
        <w:tc>
          <w:tcPr>
            <w:tcW w:w="1890" w:type="dxa"/>
            <w:tcBorders>
              <w:bottom w:val="double" w:sz="4" w:space="0" w:color="auto"/>
            </w:tcBorders>
            <w:shd w:val="clear" w:color="auto" w:fill="auto"/>
          </w:tcPr>
          <w:p w:rsidR="0035107A" w:rsidRPr="0035107A" w:rsidRDefault="003E52F2"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8"/>
                  <w:enabled/>
                  <w:calcOnExit/>
                  <w:textInput>
                    <w:type w:val="number"/>
                    <w:forma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Pr="0035107A">
              <w:rPr>
                <w:rFonts w:ascii="Times New Roman" w:eastAsia="Times New Roman" w:hAnsi="Times New Roman"/>
              </w:rPr>
              <w:fldChar w:fldCharType="end"/>
            </w:r>
            <w:bookmarkEnd w:id="237"/>
          </w:p>
        </w:tc>
      </w:tr>
      <w:tr w:rsidR="0035107A" w:rsidRPr="007D0D7F" w:rsidTr="00AF2FE3">
        <w:tc>
          <w:tcPr>
            <w:tcW w:w="4500" w:type="dxa"/>
            <w:tcBorders>
              <w:top w:val="double" w:sz="4" w:space="0" w:color="auto"/>
            </w:tcBorders>
          </w:tcPr>
          <w:p w:rsidR="0035107A" w:rsidRPr="0035107A" w:rsidRDefault="0035107A" w:rsidP="0035107A">
            <w:pPr>
              <w:spacing w:after="0" w:line="240" w:lineRule="auto"/>
              <w:rPr>
                <w:rFonts w:ascii="Times New Roman" w:eastAsia="Times New Roman" w:hAnsi="Times New Roman"/>
                <w:b/>
              </w:rPr>
            </w:pPr>
            <w:r w:rsidRPr="0035107A">
              <w:rPr>
                <w:rFonts w:ascii="Times New Roman" w:eastAsia="Times New Roman" w:hAnsi="Times New Roman"/>
                <w:b/>
              </w:rPr>
              <w:t>Total</w:t>
            </w:r>
          </w:p>
        </w:tc>
        <w:bookmarkStart w:id="238" w:name="BA_Total"/>
        <w:tc>
          <w:tcPr>
            <w:tcW w:w="1620" w:type="dxa"/>
            <w:tcBorders>
              <w:top w:val="double" w:sz="4" w:space="0" w:color="auto"/>
            </w:tcBorders>
          </w:tcPr>
          <w:p w:rsidR="0035107A" w:rsidRPr="0035107A" w:rsidRDefault="003E52F2" w:rsidP="0035107A">
            <w:pPr>
              <w:spacing w:after="0" w:line="240" w:lineRule="auto"/>
              <w:jc w:val="right"/>
              <w:rPr>
                <w:rFonts w:ascii="Times New Roman" w:eastAsia="Times New Roman" w:hAnsi="Times New Roman"/>
                <w:b/>
                <w:u w:val="single"/>
              </w:rPr>
            </w:pPr>
            <w:r>
              <w:rPr>
                <w:rFonts w:ascii="Times New Roman" w:eastAsia="Times New Roman" w:hAnsi="Times New Roman"/>
              </w:rPr>
              <w:fldChar w:fldCharType="begin">
                <w:ffData>
                  <w:name w:val="BA_Total"/>
                  <w:enabled w:val="0"/>
                  <w:calcOnExit/>
                  <w:textInput>
                    <w:type w:val="calculated"/>
                    <w:default w:val="=sum(BA_01,BA_02,BA_03,BA_04,BA_05,BA_06,BA_07,BA_08)"/>
                    <w:format w:val="#,##0"/>
                  </w:textInput>
                </w:ffData>
              </w:fldChar>
            </w:r>
            <w:r w:rsidR="00D602CF">
              <w:rPr>
                <w:rFonts w:ascii="Times New Roman" w:eastAsia="Times New Roman" w:hAnsi="Times New Roman"/>
              </w:rPr>
              <w:instrText xml:space="preserve"> FORMTEXT </w:instrText>
            </w:r>
            <w:r>
              <w:rPr>
                <w:rFonts w:ascii="Times New Roman" w:eastAsia="Times New Roman" w:hAnsi="Times New Roman"/>
              </w:rPr>
              <w:fldChar w:fldCharType="begin"/>
            </w:r>
            <w:r w:rsidR="00D602CF">
              <w:rPr>
                <w:rFonts w:ascii="Times New Roman" w:eastAsia="Times New Roman" w:hAnsi="Times New Roman"/>
              </w:rPr>
              <w:instrText xml:space="preserve"> =sum(BA_01,BA_02,BA_03,BA_04,BA_05,BA_06,BA_07,BA_08) </w:instrText>
            </w:r>
            <w:r>
              <w:rPr>
                <w:rFonts w:ascii="Times New Roman" w:eastAsia="Times New Roman" w:hAnsi="Times New Roman"/>
              </w:rPr>
              <w:fldChar w:fldCharType="separate"/>
            </w:r>
            <w:r w:rsidR="00082BB7">
              <w:rPr>
                <w:rFonts w:ascii="Times New Roman" w:eastAsia="Times New Roman" w:hAnsi="Times New Roman"/>
                <w:noProof/>
              </w:rPr>
              <w:instrText>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082BB7">
              <w:rPr>
                <w:rFonts w:ascii="Times New Roman" w:eastAsia="Times New Roman" w:hAnsi="Times New Roman"/>
                <w:noProof/>
              </w:rPr>
              <w:t>0</w:t>
            </w:r>
            <w:r>
              <w:rPr>
                <w:rFonts w:ascii="Times New Roman" w:eastAsia="Times New Roman" w:hAnsi="Times New Roman"/>
              </w:rPr>
              <w:fldChar w:fldCharType="end"/>
            </w:r>
            <w:bookmarkEnd w:id="238"/>
          </w:p>
        </w:tc>
        <w:bookmarkStart w:id="239" w:name="SpentTotal"/>
        <w:tc>
          <w:tcPr>
            <w:tcW w:w="1890" w:type="dxa"/>
            <w:tcBorders>
              <w:top w:val="double" w:sz="4" w:space="0" w:color="auto"/>
            </w:tcBorders>
          </w:tcPr>
          <w:p w:rsidR="0035107A" w:rsidRPr="0035107A" w:rsidRDefault="003E52F2" w:rsidP="0035107A">
            <w:pPr>
              <w:spacing w:after="0" w:line="240" w:lineRule="auto"/>
              <w:jc w:val="right"/>
              <w:rPr>
                <w:rFonts w:ascii="Times New Roman" w:eastAsia="Times New Roman" w:hAnsi="Times New Roman"/>
                <w:b/>
                <w:u w:val="single"/>
              </w:rPr>
            </w:pPr>
            <w:r w:rsidRPr="0035107A">
              <w:rPr>
                <w:rFonts w:ascii="Times New Roman" w:eastAsia="Times New Roman" w:hAnsi="Times New Roman"/>
              </w:rPr>
              <w:fldChar w:fldCharType="begin">
                <w:ffData>
                  <w:name w:val="SpentTotal"/>
                  <w:enabled w:val="0"/>
                  <w:calcOnExit/>
                  <w:textInput>
                    <w:type w:val="calculated"/>
                    <w:default w:val="=sum(AST_01,AST_02,AST_03,AST_04,AST_05,AST_06,AST_07,AST_08)"/>
                    <w:forma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fldChar w:fldCharType="begin"/>
            </w:r>
            <w:r w:rsidR="0035107A" w:rsidRPr="0035107A">
              <w:rPr>
                <w:rFonts w:ascii="Times New Roman" w:eastAsia="Times New Roman" w:hAnsi="Times New Roman"/>
              </w:rPr>
              <w:instrText xml:space="preserve"> =sum(AST_01,AST_02,AST_03,AST_04,AST_05,AST_06,AST_07,AST_08) </w:instrText>
            </w:r>
            <w:r w:rsidRPr="0035107A">
              <w:rPr>
                <w:rFonts w:ascii="Times New Roman" w:eastAsia="Times New Roman" w:hAnsi="Times New Roman"/>
              </w:rPr>
              <w:fldChar w:fldCharType="separate"/>
            </w:r>
            <w:r w:rsidR="00082BB7">
              <w:rPr>
                <w:rFonts w:ascii="Times New Roman" w:eastAsia="Times New Roman" w:hAnsi="Times New Roman"/>
                <w:noProof/>
              </w:rPr>
              <w:instrText>0</w:instrText>
            </w:r>
            <w:r w:rsidRPr="0035107A">
              <w:rPr>
                <w:rFonts w:ascii="Times New Roman" w:eastAsia="Times New Roman" w:hAnsi="Times New Roman"/>
              </w:rPr>
              <w:fldChar w:fldCharType="end"/>
            </w:r>
            <w:r w:rsidRPr="0035107A">
              <w:rPr>
                <w:rFonts w:ascii="Times New Roman" w:eastAsia="Times New Roman" w:hAnsi="Times New Roman"/>
              </w:rPr>
            </w:r>
            <w:r w:rsidRPr="0035107A">
              <w:rPr>
                <w:rFonts w:ascii="Times New Roman" w:eastAsia="Times New Roman" w:hAnsi="Times New Roman"/>
              </w:rPr>
              <w:fldChar w:fldCharType="separate"/>
            </w:r>
            <w:r w:rsidR="00082BB7">
              <w:rPr>
                <w:rFonts w:ascii="Times New Roman" w:eastAsia="Times New Roman" w:hAnsi="Times New Roman"/>
                <w:noProof/>
              </w:rPr>
              <w:t>0</w:t>
            </w:r>
            <w:r w:rsidRPr="0035107A">
              <w:rPr>
                <w:rFonts w:ascii="Times New Roman" w:eastAsia="Times New Roman" w:hAnsi="Times New Roman"/>
              </w:rPr>
              <w:fldChar w:fldCharType="end"/>
            </w:r>
            <w:bookmarkEnd w:id="239"/>
          </w:p>
        </w:tc>
        <w:bookmarkStart w:id="240" w:name="CommittedTotal"/>
        <w:tc>
          <w:tcPr>
            <w:tcW w:w="1890" w:type="dxa"/>
            <w:tcBorders>
              <w:top w:val="double" w:sz="4" w:space="0" w:color="auto"/>
            </w:tcBorders>
            <w:shd w:val="clear" w:color="auto" w:fill="auto"/>
          </w:tcPr>
          <w:p w:rsidR="0035107A" w:rsidRPr="0035107A" w:rsidRDefault="003E52F2"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CommittedTotal"/>
                  <w:enabled w:val="0"/>
                  <w:calcOnExit/>
                  <w:textInput>
                    <w:type w:val="calculated"/>
                    <w:default w:val="=sum(AC_01,AC_02,AC_03,AC_04,AC_05,AC_06,AC_07,AC_08)"/>
                    <w:forma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fldChar w:fldCharType="begin"/>
            </w:r>
            <w:r w:rsidR="0035107A" w:rsidRPr="0035107A">
              <w:rPr>
                <w:rFonts w:ascii="Times New Roman" w:eastAsia="Times New Roman" w:hAnsi="Times New Roman"/>
              </w:rPr>
              <w:instrText xml:space="preserve"> =sum(AC_01,AC_02,AC_03,AC_04,AC_05,AC_06,AC_07,AC_08) </w:instrText>
            </w:r>
            <w:r w:rsidRPr="0035107A">
              <w:rPr>
                <w:rFonts w:ascii="Times New Roman" w:eastAsia="Times New Roman" w:hAnsi="Times New Roman"/>
              </w:rPr>
              <w:fldChar w:fldCharType="separate"/>
            </w:r>
            <w:r w:rsidR="00082BB7">
              <w:rPr>
                <w:rFonts w:ascii="Times New Roman" w:eastAsia="Times New Roman" w:hAnsi="Times New Roman"/>
                <w:noProof/>
              </w:rPr>
              <w:instrText>0</w:instrText>
            </w:r>
            <w:r w:rsidRPr="0035107A">
              <w:rPr>
                <w:rFonts w:ascii="Times New Roman" w:eastAsia="Times New Roman" w:hAnsi="Times New Roman"/>
              </w:rPr>
              <w:fldChar w:fldCharType="end"/>
            </w:r>
            <w:r w:rsidRPr="0035107A">
              <w:rPr>
                <w:rFonts w:ascii="Times New Roman" w:eastAsia="Times New Roman" w:hAnsi="Times New Roman"/>
              </w:rPr>
            </w:r>
            <w:r w:rsidRPr="0035107A">
              <w:rPr>
                <w:rFonts w:ascii="Times New Roman" w:eastAsia="Times New Roman" w:hAnsi="Times New Roman"/>
              </w:rPr>
              <w:fldChar w:fldCharType="separate"/>
            </w:r>
            <w:r w:rsidR="00082BB7">
              <w:rPr>
                <w:rFonts w:ascii="Times New Roman" w:eastAsia="Times New Roman" w:hAnsi="Times New Roman"/>
                <w:noProof/>
              </w:rPr>
              <w:t>0</w:t>
            </w:r>
            <w:r w:rsidRPr="0035107A">
              <w:rPr>
                <w:rFonts w:ascii="Times New Roman" w:eastAsia="Times New Roman" w:hAnsi="Times New Roman"/>
              </w:rPr>
              <w:fldChar w:fldCharType="end"/>
            </w:r>
            <w:bookmarkEnd w:id="240"/>
          </w:p>
        </w:tc>
      </w:tr>
    </w:tbl>
    <w:p w:rsidR="0035107A" w:rsidRPr="0035107A" w:rsidRDefault="0035107A" w:rsidP="0035107A">
      <w:pPr>
        <w:spacing w:after="0" w:line="240" w:lineRule="auto"/>
        <w:rPr>
          <w:rFonts w:ascii="Times New Roman" w:eastAsia="Times New Roman" w:hAnsi="Times New Roman"/>
          <w:sz w:val="18"/>
          <w:szCs w:val="18"/>
        </w:rPr>
      </w:pPr>
      <w:r w:rsidRPr="0035107A">
        <w:rPr>
          <w:rFonts w:ascii="Times New Roman" w:eastAsia="Times New Roman" w:hAnsi="Times New Roman"/>
        </w:rPr>
        <w:t xml:space="preserve">      </w:t>
      </w:r>
    </w:p>
    <w:p w:rsidR="0035107A" w:rsidRPr="0035107A" w:rsidRDefault="0035107A" w:rsidP="0035107A">
      <w:pPr>
        <w:spacing w:after="0" w:line="240" w:lineRule="auto"/>
        <w:rPr>
          <w:rFonts w:ascii="Times New Roman" w:eastAsia="Times New Roman" w:hAnsi="Times New Roman"/>
          <w:sz w:val="18"/>
          <w:szCs w:val="18"/>
        </w:rPr>
      </w:pPr>
    </w:p>
    <w:p w:rsidR="0035107A" w:rsidRPr="0035107A" w:rsidRDefault="0035107A" w:rsidP="0035107A">
      <w:pPr>
        <w:spacing w:after="0" w:line="240" w:lineRule="auto"/>
        <w:rPr>
          <w:rFonts w:ascii="Times New Roman" w:eastAsia="Times New Roman" w:hAnsi="Times New Roman"/>
          <w:b/>
          <w:smallCaps/>
        </w:rPr>
      </w:pPr>
      <w:r w:rsidRPr="0035107A">
        <w:rPr>
          <w:rFonts w:ascii="Times New Roman" w:eastAsia="Times New Roman" w:hAnsi="Times New Roman"/>
          <w:b/>
          <w:smallCaps/>
        </w:rPr>
        <w:br w:type="page"/>
      </w:r>
    </w:p>
    <w:p w:rsidR="0035107A" w:rsidRPr="0035107A" w:rsidRDefault="0035107A" w:rsidP="0035107A">
      <w:pPr>
        <w:spacing w:after="0" w:line="240" w:lineRule="auto"/>
        <w:rPr>
          <w:rFonts w:ascii="Times New Roman" w:eastAsia="Times New Roman" w:hAnsi="Times New Roman"/>
          <w:b/>
          <w:smallCaps/>
        </w:rPr>
        <w:sectPr w:rsidR="0035107A" w:rsidRPr="0035107A" w:rsidSect="00AF2FE3">
          <w:type w:val="continuous"/>
          <w:pgSz w:w="12240" w:h="15840"/>
          <w:pgMar w:top="720" w:right="900" w:bottom="1440" w:left="720" w:header="720" w:footer="720" w:gutter="0"/>
          <w:cols w:space="720"/>
          <w:docGrid w:linePitch="360"/>
        </w:sectPr>
      </w:pPr>
    </w:p>
    <w:p w:rsidR="0035107A" w:rsidRPr="0035107A" w:rsidRDefault="002722C6" w:rsidP="0035107A">
      <w:pPr>
        <w:spacing w:after="0" w:line="240" w:lineRule="auto"/>
        <w:rPr>
          <w:rFonts w:ascii="Times New Roman" w:eastAsia="Times New Roman" w:hAnsi="Times New Roman"/>
        </w:rPr>
      </w:pPr>
      <w:r>
        <w:rPr>
          <w:rFonts w:ascii="Times New Roman" w:eastAsia="Times New Roman" w:hAnsi="Times New Roman"/>
          <w:b/>
          <w:smallCaps/>
        </w:rPr>
        <w:lastRenderedPageBreak/>
        <w:t>annex D</w:t>
      </w:r>
      <w:r w:rsidR="0035107A" w:rsidRPr="0035107A">
        <w:rPr>
          <w:rFonts w:ascii="Times New Roman" w:eastAsia="Times New Roman" w:hAnsi="Times New Roman"/>
          <w:b/>
          <w:smallCaps/>
        </w:rPr>
        <w:t>:  calendar  of expected reflows (</w:t>
      </w:r>
      <w:r w:rsidR="0035107A" w:rsidRPr="0035107A">
        <w:rPr>
          <w:rFonts w:ascii="Times New Roman" w:eastAsia="Times New Roman" w:hAnsi="Times New Roman"/>
        </w:rPr>
        <w:t>if non-grant instrument is used</w:t>
      </w:r>
      <w:r w:rsidR="0035107A" w:rsidRPr="0035107A">
        <w:rPr>
          <w:rFonts w:ascii="Times New Roman" w:eastAsia="Times New Roman" w:hAnsi="Times New Roman"/>
          <w:b/>
          <w:smallCaps/>
        </w:rPr>
        <w:t>)</w:t>
      </w:r>
    </w:p>
    <w:p w:rsidR="0035107A" w:rsidRPr="0035107A" w:rsidRDefault="0035107A" w:rsidP="0035107A">
      <w:pPr>
        <w:spacing w:after="0" w:line="240" w:lineRule="auto"/>
        <w:rPr>
          <w:rFonts w:ascii="Times New Roman" w:eastAsia="Times New Roman" w:hAnsi="Times New Roman"/>
          <w:b/>
          <w:smallCaps/>
        </w:rPr>
      </w:pPr>
    </w:p>
    <w:p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rPr>
        <w:t>Provide a calendar of expected reflows to the GEF/LDCF/SCCF/NPIF  Trust Fund or to your Agency (and/or revolving fund that will be set up)</w:t>
      </w:r>
    </w:p>
    <w:p w:rsidR="0035107A" w:rsidRPr="0035107A" w:rsidRDefault="0035107A" w:rsidP="0035107A">
      <w:pPr>
        <w:spacing w:after="0" w:line="240" w:lineRule="auto"/>
        <w:rPr>
          <w:rFonts w:ascii="Times New Roman" w:eastAsia="Times New Roman" w:hAnsi="Times New Roman"/>
        </w:rPr>
      </w:pPr>
    </w:p>
    <w:bookmarkStart w:id="241" w:name="calendarReflows"/>
    <w:p w:rsidR="0035107A" w:rsidRPr="0035107A" w:rsidRDefault="003E52F2" w:rsidP="0035107A">
      <w:pPr>
        <w:spacing w:after="0" w:line="240" w:lineRule="auto"/>
        <w:rPr>
          <w:rFonts w:ascii="Times New Roman" w:eastAsia="Times New Roman" w:hAnsi="Times New Roman"/>
        </w:rPr>
      </w:pPr>
      <w:r>
        <w:rPr>
          <w:rFonts w:ascii="Times New Roman" w:eastAsia="Times New Roman" w:hAnsi="Times New Roman"/>
        </w:rPr>
        <w:fldChar w:fldCharType="begin">
          <w:ffData>
            <w:name w:val="calendarReflows"/>
            <w:enabled/>
            <w:calcOnExit w:val="0"/>
            <w:textInput/>
          </w:ffData>
        </w:fldChar>
      </w:r>
      <w:r w:rsidR="00D602C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Pr>
          <w:rFonts w:ascii="Times New Roman" w:eastAsia="Times New Roman" w:hAnsi="Times New Roman"/>
        </w:rPr>
        <w:fldChar w:fldCharType="end"/>
      </w:r>
      <w:bookmarkEnd w:id="241"/>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vanish/>
        </w:rPr>
      </w:pPr>
    </w:p>
    <w:p w:rsidR="0035107A" w:rsidRPr="0035107A" w:rsidRDefault="0035107A" w:rsidP="0035107A">
      <w:pPr>
        <w:spacing w:after="0" w:line="240" w:lineRule="auto"/>
        <w:rPr>
          <w:rFonts w:ascii="Times New Roman" w:eastAsia="Times New Roman" w:hAnsi="Times New Roman"/>
          <w:vanish/>
        </w:rPr>
      </w:pPr>
    </w:p>
    <w:p w:rsidR="0035107A" w:rsidRPr="0035107A" w:rsidRDefault="0035107A" w:rsidP="0035107A"/>
    <w:p w:rsidR="00591870" w:rsidRPr="0035107A" w:rsidRDefault="00591870" w:rsidP="00591870"/>
    <w:sectPr w:rsidR="00591870" w:rsidRPr="0035107A" w:rsidSect="00AF2FE3">
      <w:type w:val="continuous"/>
      <w:pgSz w:w="12240" w:h="15840"/>
      <w:pgMar w:top="720" w:right="900" w:bottom="1440" w:left="720" w:header="720" w:footer="720"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22A5" w:rsidRDefault="00B722A5" w:rsidP="00591870">
      <w:pPr>
        <w:spacing w:after="0" w:line="240" w:lineRule="auto"/>
      </w:pPr>
      <w:r>
        <w:separator/>
      </w:r>
    </w:p>
  </w:endnote>
  <w:endnote w:type="continuationSeparator" w:id="0">
    <w:p w:rsidR="00B722A5" w:rsidRDefault="00B722A5"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Bold">
    <w:altName w:val="Times New Roman"/>
    <w:panose1 w:val="02020803070505020304"/>
    <w:charset w:val="00"/>
    <w:family w:val="roman"/>
    <w:notTrueType/>
    <w:pitch w:val="default"/>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1B4D" w:rsidRPr="0009139C" w:rsidRDefault="00631B4D" w:rsidP="00591870">
    <w:pPr>
      <w:pStyle w:val="Footer"/>
      <w:tabs>
        <w:tab w:val="clear" w:pos="4320"/>
        <w:tab w:val="clear" w:pos="8640"/>
      </w:tabs>
      <w:jc w:val="center"/>
      <w:rPr>
        <w:sz w:val="20"/>
        <w:szCs w:val="20"/>
      </w:rPr>
    </w:pPr>
    <w:r w:rsidRPr="00DB6681">
      <w:rPr>
        <w:sz w:val="16"/>
        <w:szCs w:val="16"/>
      </w:rPr>
      <w:t>G</w:t>
    </w:r>
    <w:r>
      <w:rPr>
        <w:sz w:val="16"/>
        <w:szCs w:val="16"/>
      </w:rPr>
      <w:t>EF5 CEO Endorsement Template-January 2013</w:t>
    </w:r>
    <w:r w:rsidRPr="00DB6681">
      <w:rPr>
        <w:sz w:val="16"/>
        <w:szCs w:val="16"/>
      </w:rPr>
      <w:t xml:space="preserve">.doc                                                                                                                                   </w:t>
    </w:r>
    <w:r>
      <w:rPr>
        <w:sz w:val="16"/>
        <w:szCs w:val="16"/>
      </w:rPr>
      <w:tab/>
    </w:r>
    <w:r>
      <w:rPr>
        <w:sz w:val="16"/>
        <w:szCs w:val="16"/>
      </w:rPr>
      <w:tab/>
    </w:r>
    <w:r>
      <w:rPr>
        <w:sz w:val="16"/>
        <w:szCs w:val="16"/>
      </w:rPr>
      <w:tab/>
    </w:r>
    <w:r w:rsidRPr="00DB6681">
      <w:rPr>
        <w:sz w:val="16"/>
        <w:szCs w:val="16"/>
      </w:rPr>
      <w:t xml:space="preserve"> </w:t>
    </w:r>
    <w:r w:rsidR="003E52F2" w:rsidRPr="0009139C">
      <w:rPr>
        <w:sz w:val="20"/>
        <w:szCs w:val="20"/>
      </w:rPr>
      <w:fldChar w:fldCharType="begin"/>
    </w:r>
    <w:r w:rsidRPr="0009139C">
      <w:rPr>
        <w:sz w:val="20"/>
        <w:szCs w:val="20"/>
      </w:rPr>
      <w:instrText xml:space="preserve"> PAGE   \* MERGEFORMAT </w:instrText>
    </w:r>
    <w:r w:rsidR="003E52F2" w:rsidRPr="0009139C">
      <w:rPr>
        <w:sz w:val="20"/>
        <w:szCs w:val="20"/>
      </w:rPr>
      <w:fldChar w:fldCharType="separate"/>
    </w:r>
    <w:r w:rsidR="00A4368F">
      <w:rPr>
        <w:noProof/>
        <w:sz w:val="20"/>
        <w:szCs w:val="20"/>
      </w:rPr>
      <w:t>1</w:t>
    </w:r>
    <w:r w:rsidR="003E52F2" w:rsidRPr="0009139C">
      <w:rPr>
        <w:sz w:val="20"/>
        <w:szCs w:val="20"/>
      </w:rPr>
      <w:fldChar w:fldCharType="end"/>
    </w:r>
  </w:p>
  <w:p w:rsidR="00631B4D" w:rsidRPr="00591870" w:rsidRDefault="00631B4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22A5" w:rsidRDefault="00B722A5" w:rsidP="00591870">
      <w:pPr>
        <w:spacing w:after="0" w:line="240" w:lineRule="auto"/>
      </w:pPr>
      <w:r>
        <w:separator/>
      </w:r>
    </w:p>
  </w:footnote>
  <w:footnote w:type="continuationSeparator" w:id="0">
    <w:p w:rsidR="00B722A5" w:rsidRDefault="00B722A5" w:rsidP="00591870">
      <w:pPr>
        <w:spacing w:after="0" w:line="240" w:lineRule="auto"/>
      </w:pPr>
      <w:r>
        <w:continuationSeparator/>
      </w:r>
    </w:p>
  </w:footnote>
  <w:footnote w:id="1">
    <w:p w:rsidR="00631B4D" w:rsidRPr="005C3002" w:rsidRDefault="00631B4D" w:rsidP="00591870">
      <w:pPr>
        <w:pStyle w:val="FootnoteText"/>
        <w:rPr>
          <w:sz w:val="18"/>
          <w:szCs w:val="18"/>
        </w:rPr>
      </w:pPr>
      <w:r w:rsidRPr="00946BF4">
        <w:rPr>
          <w:rStyle w:val="FootnoteReference"/>
          <w:sz w:val="16"/>
          <w:szCs w:val="16"/>
        </w:rPr>
        <w:footnoteRef/>
      </w:r>
      <w:r w:rsidRPr="00946BF4">
        <w:rPr>
          <w:sz w:val="16"/>
          <w:szCs w:val="16"/>
        </w:rPr>
        <w:t xml:space="preserve"> </w:t>
      </w:r>
      <w:r w:rsidRPr="005C3002">
        <w:rPr>
          <w:color w:val="000000"/>
          <w:sz w:val="18"/>
          <w:szCs w:val="18"/>
        </w:rPr>
        <w:t>Project ID number will be assigned by GEFSEC.</w:t>
      </w:r>
    </w:p>
  </w:footnote>
  <w:footnote w:id="2">
    <w:p w:rsidR="00631B4D" w:rsidRPr="005C3002" w:rsidRDefault="00631B4D" w:rsidP="00591870">
      <w:pPr>
        <w:pStyle w:val="FootnoteText"/>
        <w:rPr>
          <w:sz w:val="18"/>
          <w:szCs w:val="18"/>
        </w:rPr>
      </w:pPr>
      <w:r w:rsidRPr="005C3002">
        <w:rPr>
          <w:rStyle w:val="FootnoteReference"/>
          <w:sz w:val="18"/>
          <w:szCs w:val="18"/>
        </w:rPr>
        <w:footnoteRef/>
      </w:r>
      <w:r w:rsidRPr="005C3002">
        <w:rPr>
          <w:sz w:val="18"/>
          <w:szCs w:val="18"/>
        </w:rPr>
        <w:t xml:space="preserve"> Refer to the </w:t>
      </w:r>
      <w:hyperlink r:id="rId1" w:history="1">
        <w:r>
          <w:rPr>
            <w:rStyle w:val="Hyperlink"/>
            <w:sz w:val="18"/>
            <w:szCs w:val="18"/>
          </w:rPr>
          <w:t>Focal Area Results Framework and LDCF/SCCF Framework</w:t>
        </w:r>
      </w:hyperlink>
      <w:r w:rsidRPr="005C3002">
        <w:rPr>
          <w:sz w:val="18"/>
          <w:szCs w:val="18"/>
        </w:rPr>
        <w:t xml:space="preserve"> when </w:t>
      </w:r>
      <w:r>
        <w:rPr>
          <w:sz w:val="18"/>
          <w:szCs w:val="18"/>
        </w:rPr>
        <w:t>completing</w:t>
      </w:r>
      <w:r w:rsidRPr="005C3002">
        <w:rPr>
          <w:sz w:val="18"/>
          <w:szCs w:val="18"/>
        </w:rPr>
        <w:t xml:space="preserve"> Table A.</w:t>
      </w:r>
    </w:p>
  </w:footnote>
  <w:footnote w:id="3">
    <w:p w:rsidR="00631B4D" w:rsidRDefault="00631B4D" w:rsidP="009B2D3A">
      <w:pPr>
        <w:pStyle w:val="FootnoteText"/>
      </w:pPr>
      <w:r>
        <w:rPr>
          <w:rStyle w:val="FootnoteReference"/>
        </w:rPr>
        <w:footnoteRef/>
      </w:r>
      <w:r>
        <w:t xml:space="preserve">   </w:t>
      </w:r>
      <w:r>
        <w:rPr>
          <w:sz w:val="18"/>
          <w:szCs w:val="18"/>
        </w:rPr>
        <w:t>GEF will finance management cost that is solely linked to GEF financing of the project.</w:t>
      </w:r>
    </w:p>
  </w:footnote>
  <w:footnote w:id="4">
    <w:p w:rsidR="00631B4D" w:rsidRPr="00BC519A" w:rsidRDefault="00631B4D" w:rsidP="00591870">
      <w:pPr>
        <w:pStyle w:val="FootnoteText"/>
      </w:pPr>
      <w:r w:rsidRPr="005C3002">
        <w:rPr>
          <w:rStyle w:val="FootnoteReference"/>
          <w:sz w:val="18"/>
          <w:szCs w:val="18"/>
        </w:rPr>
        <w:footnoteRef/>
      </w:r>
      <w:r w:rsidRPr="005C3002">
        <w:rPr>
          <w:sz w:val="18"/>
          <w:szCs w:val="18"/>
        </w:rPr>
        <w:t xml:space="preserve"> </w:t>
      </w:r>
      <w:r>
        <w:rPr>
          <w:sz w:val="18"/>
          <w:szCs w:val="18"/>
        </w:rPr>
        <w:t>PMC should be charged proportionately to focal areas based on focal area project grant amount in Table D below.</w:t>
      </w:r>
      <w:r>
        <w:rPr>
          <w:sz w:val="18"/>
          <w:szCs w:val="18"/>
        </w:rPr>
        <w:br/>
      </w:r>
    </w:p>
  </w:footnote>
  <w:footnote w:id="5">
    <w:p w:rsidR="00631B4D" w:rsidRDefault="00631B4D" w:rsidP="00591870">
      <w:pPr>
        <w:pStyle w:val="FootnoteText"/>
      </w:pPr>
      <w:r>
        <w:rPr>
          <w:rStyle w:val="FootnoteReference"/>
        </w:rPr>
        <w:footnoteRef/>
      </w:r>
      <w:r>
        <w:t xml:space="preserve">  For questions A.1 –A.7 in Part II, if there are no changes since PIF and if not specifically requested in the review sheet at PIF </w:t>
      </w:r>
      <w:r>
        <w:br/>
        <w:t xml:space="preserve">    stage, then no need to respond, please enter “NA” after the respective question</w:t>
      </w:r>
    </w:p>
  </w:footnote>
  <w:footnote w:id="6">
    <w:p w:rsidR="00631B4D" w:rsidRDefault="00631B4D" w:rsidP="009E3F21">
      <w:pPr>
        <w:pStyle w:val="FootnoteText"/>
      </w:pPr>
      <w:r>
        <w:rPr>
          <w:rStyle w:val="FootnoteReference"/>
        </w:rPr>
        <w:footnoteRef/>
      </w:r>
      <w:r>
        <w:t xml:space="preserve"> </w:t>
      </w:r>
      <w:r w:rsidRPr="00ED45F5">
        <w:t xml:space="preserve">GEF SGP participating countries have been broadly classified according to the number of years they have participated in the program and the amount of cumulative resources disbursed through the program.  </w:t>
      </w:r>
      <w:r>
        <w:t>There is an expectation that SGP programs in those countries with the most SGP experience (Category II countries) should be able to deliver “higher level” results within each focal area.  Suggested higher level outcome add-ons are included in the results framework as the “</w:t>
      </w:r>
      <w:r w:rsidRPr="00880916">
        <w:rPr>
          <w:i/>
        </w:rPr>
        <w:t>Category II Step-up</w:t>
      </w:r>
      <w:r>
        <w:t xml:space="preserve">.” </w:t>
      </w:r>
    </w:p>
  </w:footnote>
  <w:footnote w:id="7">
    <w:p w:rsidR="00631B4D" w:rsidRDefault="00631B4D" w:rsidP="009E3F21">
      <w:pPr>
        <w:pStyle w:val="FootnoteText"/>
      </w:pPr>
      <w:r>
        <w:rPr>
          <w:rStyle w:val="FootnoteReference"/>
        </w:rPr>
        <w:footnoteRef/>
      </w:r>
      <w:r>
        <w:t xml:space="preserve"> “Avoided GHG emissions” is among the GEF-5 indicators for the climate change focal area, and is a relevant outcome for SGP.  The SGP approach, and level of available resources, inherently implies that SGP cannot, by itself, generate a transformative influence on the global climate problem directly through the amount of GHG emissions avoided.  At the same time, many, if not all, SGP climate change mitigation projects directly contribute to a reduction or avoidance of GHG emissions, and these positive results should be documented.  Recognizing that addressing global climate change will require action by the entire global community, SGP’s theory of intervention (in all focal areas) is heavily predicated on its catalytic effects, and thus the SGP results framework focuses on results of this nature.  </w:t>
      </w:r>
    </w:p>
  </w:footnote>
  <w:footnote w:id="8">
    <w:p w:rsidR="00631B4D" w:rsidRDefault="00631B4D" w:rsidP="009E3F21">
      <w:pPr>
        <w:pStyle w:val="FootnoteText"/>
      </w:pPr>
      <w:r>
        <w:rPr>
          <w:rStyle w:val="FootnoteReference"/>
        </w:rPr>
        <w:footnoteRef/>
      </w:r>
      <w:r>
        <w:t xml:space="preserve"> Agro-ecosystems including grasslands and rangelands</w:t>
      </w:r>
    </w:p>
  </w:footnote>
  <w:footnote w:id="9">
    <w:p w:rsidR="00631B4D" w:rsidRDefault="00631B4D" w:rsidP="001414B0">
      <w:pPr>
        <w:pStyle w:val="FootnoteText"/>
        <w:ind w:left="180" w:hanging="180"/>
      </w:pPr>
      <w:r>
        <w:rPr>
          <w:rStyle w:val="FootnoteReference"/>
        </w:rPr>
        <w:footnoteRef/>
      </w:r>
      <w:r>
        <w:t xml:space="preserve">   </w:t>
      </w:r>
      <w:r w:rsidRPr="001414B0">
        <w:rPr>
          <w:sz w:val="18"/>
          <w:szCs w:val="18"/>
        </w:rPr>
        <w:t>If at CEO Endorsement, the PPG activities have not been completed and there is a balance of unspent fund, Agencies can continue undertake the activities up to one year of project start.  No later than one year from start of project implementation, Agencies should report this table to the GEF Secretariat on the completion of PPG activities and the amount spent for the activities.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3">
    <w:nsid w:val="0B5D1F45"/>
    <w:multiLevelType w:val="hybridMultilevel"/>
    <w:tmpl w:val="F4A63E0A"/>
    <w:lvl w:ilvl="0" w:tplc="FB14B53A">
      <w:start w:val="1"/>
      <w:numFmt w:val="upperLetter"/>
      <w:lvlText w:val="%1."/>
      <w:lvlJc w:val="left"/>
      <w:pPr>
        <w:ind w:left="720" w:hanging="360"/>
      </w:pPr>
      <w:rPr>
        <w:rFonts w:ascii="Times New Roman 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8">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1B8867FE"/>
    <w:multiLevelType w:val="hybridMultilevel"/>
    <w:tmpl w:val="4986194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1F51107D"/>
    <w:multiLevelType w:val="hybridMultilevel"/>
    <w:tmpl w:val="E6504332"/>
    <w:lvl w:ilvl="0" w:tplc="04090015">
      <w:start w:val="6"/>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17A02B9"/>
    <w:multiLevelType w:val="hybridMultilevel"/>
    <w:tmpl w:val="BF5A675C"/>
    <w:lvl w:ilvl="0" w:tplc="4512399E">
      <w:start w:val="1"/>
      <w:numFmt w:val="upperLetter"/>
      <w:lvlText w:val="%1."/>
      <w:lvlJc w:val="left"/>
      <w:pPr>
        <w:ind w:left="720" w:hanging="360"/>
      </w:pPr>
      <w:rPr>
        <w:rFonts w:ascii="Times New Roman Bold" w:hAnsi="Times New Roman 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AE37C3F"/>
    <w:multiLevelType w:val="hybridMultilevel"/>
    <w:tmpl w:val="AD80A16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11F1C17"/>
    <w:multiLevelType w:val="hybridMultilevel"/>
    <w:tmpl w:val="532E79BC"/>
    <w:lvl w:ilvl="0" w:tplc="E3C23B96">
      <w:start w:val="1"/>
      <w:numFmt w:val="upp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nsid w:val="3FC05F67"/>
    <w:multiLevelType w:val="hybridMultilevel"/>
    <w:tmpl w:val="5D0A9AF4"/>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0820E35"/>
    <w:multiLevelType w:val="hybridMultilevel"/>
    <w:tmpl w:val="E59412CA"/>
    <w:lvl w:ilvl="0" w:tplc="13E825F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24747AC"/>
    <w:multiLevelType w:val="hybridMultilevel"/>
    <w:tmpl w:val="B66A81F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B1F0871"/>
    <w:multiLevelType w:val="hybridMultilevel"/>
    <w:tmpl w:val="A4303BA6"/>
    <w:lvl w:ilvl="0" w:tplc="FFFFFFFF">
      <w:start w:val="1"/>
      <w:numFmt w:val="bullet"/>
      <w:lvlText w:val=""/>
      <w:lvlJc w:val="left"/>
      <w:pPr>
        <w:tabs>
          <w:tab w:val="num" w:pos="360"/>
        </w:tabs>
        <w:ind w:left="360" w:hanging="360"/>
      </w:pPr>
      <w:rPr>
        <w:rFonts w:ascii="Symbol" w:hAnsi="Symbol" w:hint="default"/>
        <w:sz w:val="20"/>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19">
    <w:nsid w:val="5C5F757B"/>
    <w:multiLevelType w:val="hybridMultilevel"/>
    <w:tmpl w:val="EED87CE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6FBD03CE"/>
    <w:multiLevelType w:val="hybridMultilevel"/>
    <w:tmpl w:val="3AA896C4"/>
    <w:lvl w:ilvl="0" w:tplc="F65230AC">
      <w:start w:val="3"/>
      <w:numFmt w:val="upperLetter"/>
      <w:lvlText w:val="%1."/>
      <w:lvlJc w:val="left"/>
      <w:pPr>
        <w:tabs>
          <w:tab w:val="num" w:pos="720"/>
        </w:tabs>
        <w:ind w:left="720" w:hanging="360"/>
      </w:pPr>
      <w:rPr>
        <w:rFonts w:ascii="Times New Roman" w:hAnsi="Times New Roman" w:hint="default"/>
        <w:b/>
      </w:rPr>
    </w:lvl>
    <w:lvl w:ilvl="1" w:tplc="1A64E486">
      <w:start w:val="1"/>
      <w:numFmt w:val="decimal"/>
      <w:lvlRestart w:val="0"/>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76EC17F2"/>
    <w:multiLevelType w:val="hybridMultilevel"/>
    <w:tmpl w:val="C0E0DBF0"/>
    <w:lvl w:ilvl="0" w:tplc="635C6066">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78AE03E8"/>
    <w:multiLevelType w:val="hybridMultilevel"/>
    <w:tmpl w:val="36525AEA"/>
    <w:lvl w:ilvl="0" w:tplc="1FB82734">
      <w:start w:val="1"/>
      <w:numFmt w:val="bullet"/>
      <w:lvlText w:val=""/>
      <w:lvlJc w:val="left"/>
      <w:pPr>
        <w:ind w:left="360" w:hanging="360"/>
      </w:pPr>
      <w:rPr>
        <w:rFonts w:ascii="Symbol" w:hAnsi="Symbol" w:hint="default"/>
      </w:rPr>
    </w:lvl>
    <w:lvl w:ilvl="1" w:tplc="522A8564" w:tentative="1">
      <w:start w:val="1"/>
      <w:numFmt w:val="bullet"/>
      <w:lvlText w:val="o"/>
      <w:lvlJc w:val="left"/>
      <w:pPr>
        <w:ind w:left="1080" w:hanging="360"/>
      </w:pPr>
      <w:rPr>
        <w:rFonts w:ascii="Courier New" w:hAnsi="Courier New" w:hint="default"/>
      </w:rPr>
    </w:lvl>
    <w:lvl w:ilvl="2" w:tplc="BA9A49A2" w:tentative="1">
      <w:start w:val="1"/>
      <w:numFmt w:val="bullet"/>
      <w:lvlText w:val=""/>
      <w:lvlJc w:val="left"/>
      <w:pPr>
        <w:ind w:left="1800" w:hanging="360"/>
      </w:pPr>
      <w:rPr>
        <w:rFonts w:ascii="Wingdings" w:hAnsi="Wingdings" w:hint="default"/>
      </w:rPr>
    </w:lvl>
    <w:lvl w:ilvl="3" w:tplc="2BAA7FD2" w:tentative="1">
      <w:start w:val="1"/>
      <w:numFmt w:val="bullet"/>
      <w:lvlText w:val=""/>
      <w:lvlJc w:val="left"/>
      <w:pPr>
        <w:ind w:left="2520" w:hanging="360"/>
      </w:pPr>
      <w:rPr>
        <w:rFonts w:ascii="Symbol" w:hAnsi="Symbol" w:hint="default"/>
      </w:rPr>
    </w:lvl>
    <w:lvl w:ilvl="4" w:tplc="FB626982" w:tentative="1">
      <w:start w:val="1"/>
      <w:numFmt w:val="bullet"/>
      <w:lvlText w:val="o"/>
      <w:lvlJc w:val="left"/>
      <w:pPr>
        <w:ind w:left="3240" w:hanging="360"/>
      </w:pPr>
      <w:rPr>
        <w:rFonts w:ascii="Courier New" w:hAnsi="Courier New" w:hint="default"/>
      </w:rPr>
    </w:lvl>
    <w:lvl w:ilvl="5" w:tplc="3E4C4D5E" w:tentative="1">
      <w:start w:val="1"/>
      <w:numFmt w:val="bullet"/>
      <w:lvlText w:val=""/>
      <w:lvlJc w:val="left"/>
      <w:pPr>
        <w:ind w:left="3960" w:hanging="360"/>
      </w:pPr>
      <w:rPr>
        <w:rFonts w:ascii="Wingdings" w:hAnsi="Wingdings" w:hint="default"/>
      </w:rPr>
    </w:lvl>
    <w:lvl w:ilvl="6" w:tplc="6EAE92DE" w:tentative="1">
      <w:start w:val="1"/>
      <w:numFmt w:val="bullet"/>
      <w:lvlText w:val=""/>
      <w:lvlJc w:val="left"/>
      <w:pPr>
        <w:ind w:left="4680" w:hanging="360"/>
      </w:pPr>
      <w:rPr>
        <w:rFonts w:ascii="Symbol" w:hAnsi="Symbol" w:hint="default"/>
      </w:rPr>
    </w:lvl>
    <w:lvl w:ilvl="7" w:tplc="D3C497A0" w:tentative="1">
      <w:start w:val="1"/>
      <w:numFmt w:val="bullet"/>
      <w:lvlText w:val="o"/>
      <w:lvlJc w:val="left"/>
      <w:pPr>
        <w:ind w:left="5400" w:hanging="360"/>
      </w:pPr>
      <w:rPr>
        <w:rFonts w:ascii="Courier New" w:hAnsi="Courier New" w:hint="default"/>
      </w:rPr>
    </w:lvl>
    <w:lvl w:ilvl="8" w:tplc="4BD0D0A8" w:tentative="1">
      <w:start w:val="1"/>
      <w:numFmt w:val="bullet"/>
      <w:lvlText w:val=""/>
      <w:lvlJc w:val="left"/>
      <w:pPr>
        <w:ind w:left="6120" w:hanging="360"/>
      </w:pPr>
      <w:rPr>
        <w:rFonts w:ascii="Wingdings" w:hAnsi="Wingdings" w:hint="default"/>
      </w:rPr>
    </w:lvl>
  </w:abstractNum>
  <w:num w:numId="1">
    <w:abstractNumId w:val="20"/>
  </w:num>
  <w:num w:numId="2">
    <w:abstractNumId w:val="0"/>
  </w:num>
  <w:num w:numId="3">
    <w:abstractNumId w:val="5"/>
  </w:num>
  <w:num w:numId="4">
    <w:abstractNumId w:val="18"/>
  </w:num>
  <w:num w:numId="5">
    <w:abstractNumId w:val="6"/>
  </w:num>
  <w:num w:numId="6">
    <w:abstractNumId w:val="12"/>
  </w:num>
  <w:num w:numId="7">
    <w:abstractNumId w:val="7"/>
  </w:num>
  <w:num w:numId="8">
    <w:abstractNumId w:val="2"/>
  </w:num>
  <w:num w:numId="9">
    <w:abstractNumId w:val="23"/>
  </w:num>
  <w:num w:numId="10">
    <w:abstractNumId w:val="1"/>
  </w:num>
  <w:num w:numId="11">
    <w:abstractNumId w:val="8"/>
  </w:num>
  <w:num w:numId="12">
    <w:abstractNumId w:val="4"/>
  </w:num>
  <w:num w:numId="13">
    <w:abstractNumId w:val="3"/>
  </w:num>
  <w:num w:numId="14">
    <w:abstractNumId w:val="19"/>
  </w:num>
  <w:num w:numId="15">
    <w:abstractNumId w:val="22"/>
  </w:num>
  <w:num w:numId="16">
    <w:abstractNumId w:val="14"/>
  </w:num>
  <w:num w:numId="17">
    <w:abstractNumId w:val="13"/>
  </w:num>
  <w:num w:numId="18">
    <w:abstractNumId w:val="15"/>
  </w:num>
  <w:num w:numId="19">
    <w:abstractNumId w:val="9"/>
  </w:num>
  <w:num w:numId="20">
    <w:abstractNumId w:val="11"/>
  </w:num>
  <w:num w:numId="21">
    <w:abstractNumId w:val="21"/>
  </w:num>
  <w:num w:numId="22">
    <w:abstractNumId w:val="17"/>
  </w:num>
  <w:num w:numId="23">
    <w:abstractNumId w:val="10"/>
  </w:num>
  <w:num w:numId="2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ocumentProtection w:edit="forms" w:enforcement="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1870"/>
    <w:rsid w:val="0000553D"/>
    <w:rsid w:val="00030F07"/>
    <w:rsid w:val="000316CD"/>
    <w:rsid w:val="00032D02"/>
    <w:rsid w:val="00036ADE"/>
    <w:rsid w:val="000500A1"/>
    <w:rsid w:val="00054C12"/>
    <w:rsid w:val="000667D8"/>
    <w:rsid w:val="00070168"/>
    <w:rsid w:val="0007318E"/>
    <w:rsid w:val="00082BB7"/>
    <w:rsid w:val="00092713"/>
    <w:rsid w:val="000B1D64"/>
    <w:rsid w:val="000C56DB"/>
    <w:rsid w:val="000D6F84"/>
    <w:rsid w:val="000E6939"/>
    <w:rsid w:val="00137268"/>
    <w:rsid w:val="001414B0"/>
    <w:rsid w:val="0014727D"/>
    <w:rsid w:val="00181347"/>
    <w:rsid w:val="00182EFD"/>
    <w:rsid w:val="001878AC"/>
    <w:rsid w:val="001B6022"/>
    <w:rsid w:val="001B6538"/>
    <w:rsid w:val="001C6D04"/>
    <w:rsid w:val="001D74D2"/>
    <w:rsid w:val="002362B7"/>
    <w:rsid w:val="0025424C"/>
    <w:rsid w:val="002627FF"/>
    <w:rsid w:val="002722C6"/>
    <w:rsid w:val="00280640"/>
    <w:rsid w:val="00307081"/>
    <w:rsid w:val="00321679"/>
    <w:rsid w:val="003462D5"/>
    <w:rsid w:val="0035107A"/>
    <w:rsid w:val="00365E87"/>
    <w:rsid w:val="00366E8E"/>
    <w:rsid w:val="003728CC"/>
    <w:rsid w:val="00393BA8"/>
    <w:rsid w:val="003A495F"/>
    <w:rsid w:val="003A66F1"/>
    <w:rsid w:val="003B1EF7"/>
    <w:rsid w:val="003B4B89"/>
    <w:rsid w:val="003D29A1"/>
    <w:rsid w:val="003E2DC9"/>
    <w:rsid w:val="003E52F2"/>
    <w:rsid w:val="00403CDC"/>
    <w:rsid w:val="0042756E"/>
    <w:rsid w:val="00445AA2"/>
    <w:rsid w:val="00481891"/>
    <w:rsid w:val="00490234"/>
    <w:rsid w:val="004A6125"/>
    <w:rsid w:val="004B3D49"/>
    <w:rsid w:val="004B5B86"/>
    <w:rsid w:val="004C7F2E"/>
    <w:rsid w:val="004E6371"/>
    <w:rsid w:val="004F6438"/>
    <w:rsid w:val="004F762F"/>
    <w:rsid w:val="005017BF"/>
    <w:rsid w:val="00515402"/>
    <w:rsid w:val="00527099"/>
    <w:rsid w:val="00553792"/>
    <w:rsid w:val="00554CED"/>
    <w:rsid w:val="00556B5F"/>
    <w:rsid w:val="005749EF"/>
    <w:rsid w:val="00581633"/>
    <w:rsid w:val="00591870"/>
    <w:rsid w:val="005A307D"/>
    <w:rsid w:val="005A3957"/>
    <w:rsid w:val="005B41B3"/>
    <w:rsid w:val="005B6FD4"/>
    <w:rsid w:val="005C1962"/>
    <w:rsid w:val="005D6724"/>
    <w:rsid w:val="005E1D72"/>
    <w:rsid w:val="00600F02"/>
    <w:rsid w:val="0061374C"/>
    <w:rsid w:val="00631B4D"/>
    <w:rsid w:val="00665A90"/>
    <w:rsid w:val="00666FAF"/>
    <w:rsid w:val="00695FC8"/>
    <w:rsid w:val="006C1A32"/>
    <w:rsid w:val="006D6EE7"/>
    <w:rsid w:val="006E15EA"/>
    <w:rsid w:val="00706AC4"/>
    <w:rsid w:val="00720E3A"/>
    <w:rsid w:val="00722B5F"/>
    <w:rsid w:val="00741344"/>
    <w:rsid w:val="00761814"/>
    <w:rsid w:val="00767FDD"/>
    <w:rsid w:val="007772AC"/>
    <w:rsid w:val="007A5BDD"/>
    <w:rsid w:val="007D0D7F"/>
    <w:rsid w:val="007E7683"/>
    <w:rsid w:val="007F6536"/>
    <w:rsid w:val="00803F47"/>
    <w:rsid w:val="00835686"/>
    <w:rsid w:val="00842266"/>
    <w:rsid w:val="00847A43"/>
    <w:rsid w:val="0087194B"/>
    <w:rsid w:val="00871AA9"/>
    <w:rsid w:val="00875A8A"/>
    <w:rsid w:val="00892132"/>
    <w:rsid w:val="008B0FC6"/>
    <w:rsid w:val="008F5FE8"/>
    <w:rsid w:val="009042E8"/>
    <w:rsid w:val="00907E94"/>
    <w:rsid w:val="00926D94"/>
    <w:rsid w:val="00927A9B"/>
    <w:rsid w:val="00950C65"/>
    <w:rsid w:val="0095716E"/>
    <w:rsid w:val="00986A6E"/>
    <w:rsid w:val="009947EA"/>
    <w:rsid w:val="009B2D3A"/>
    <w:rsid w:val="009B7F2E"/>
    <w:rsid w:val="009C2329"/>
    <w:rsid w:val="009E3F21"/>
    <w:rsid w:val="00A4368F"/>
    <w:rsid w:val="00A45FAA"/>
    <w:rsid w:val="00A543F8"/>
    <w:rsid w:val="00A93F69"/>
    <w:rsid w:val="00AA5878"/>
    <w:rsid w:val="00AE7B7C"/>
    <w:rsid w:val="00AF2FE3"/>
    <w:rsid w:val="00AF6C00"/>
    <w:rsid w:val="00B262F9"/>
    <w:rsid w:val="00B37FA8"/>
    <w:rsid w:val="00B6017C"/>
    <w:rsid w:val="00B722A5"/>
    <w:rsid w:val="00B76F47"/>
    <w:rsid w:val="00B858FE"/>
    <w:rsid w:val="00B91798"/>
    <w:rsid w:val="00B9262C"/>
    <w:rsid w:val="00C0015E"/>
    <w:rsid w:val="00C32E90"/>
    <w:rsid w:val="00C43826"/>
    <w:rsid w:val="00C97DA5"/>
    <w:rsid w:val="00CA3937"/>
    <w:rsid w:val="00CA4CF7"/>
    <w:rsid w:val="00CB3BDC"/>
    <w:rsid w:val="00CD1FAA"/>
    <w:rsid w:val="00CE5A3E"/>
    <w:rsid w:val="00CF0301"/>
    <w:rsid w:val="00CF3992"/>
    <w:rsid w:val="00D159C3"/>
    <w:rsid w:val="00D25175"/>
    <w:rsid w:val="00D31BFD"/>
    <w:rsid w:val="00D35339"/>
    <w:rsid w:val="00D5589B"/>
    <w:rsid w:val="00D602CF"/>
    <w:rsid w:val="00D90983"/>
    <w:rsid w:val="00DA0DE2"/>
    <w:rsid w:val="00DA1338"/>
    <w:rsid w:val="00DA5C01"/>
    <w:rsid w:val="00DC2CBB"/>
    <w:rsid w:val="00DC4848"/>
    <w:rsid w:val="00DD57BD"/>
    <w:rsid w:val="00DE3D90"/>
    <w:rsid w:val="00DF5C34"/>
    <w:rsid w:val="00E20280"/>
    <w:rsid w:val="00E3305D"/>
    <w:rsid w:val="00E47823"/>
    <w:rsid w:val="00E503B9"/>
    <w:rsid w:val="00E57D0B"/>
    <w:rsid w:val="00E766AF"/>
    <w:rsid w:val="00EB13A8"/>
    <w:rsid w:val="00ED5CFD"/>
    <w:rsid w:val="00EE4E74"/>
    <w:rsid w:val="00F1628B"/>
    <w:rsid w:val="00F22BCB"/>
    <w:rsid w:val="00F51DEB"/>
    <w:rsid w:val="00F71449"/>
    <w:rsid w:val="00F80590"/>
    <w:rsid w:val="00F81F11"/>
    <w:rsid w:val="00F833FC"/>
    <w:rsid w:val="00F9480C"/>
    <w:rsid w:val="00F95417"/>
    <w:rsid w:val="00F95DB1"/>
    <w:rsid w:val="00FA0836"/>
    <w:rsid w:val="00FC281F"/>
    <w:rsid w:val="00FD1BEC"/>
    <w:rsid w:val="00FD71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qFormat="1"/>
    <w:lsdException w:name="annotation reference"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HTML Top of Form" w:uiPriority="0"/>
    <w:lsdException w:name="HTML Bottom of Form"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1870"/>
    <w:pPr>
      <w:spacing w:after="200" w:line="276" w:lineRule="auto"/>
    </w:pPr>
    <w:rPr>
      <w:sz w:val="22"/>
      <w:szCs w:val="22"/>
      <w:lang w:eastAsia="en-US"/>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rPr>
  </w:style>
  <w:style w:type="character" w:customStyle="1" w:styleId="FooterChar">
    <w:name w:val="Footer Char"/>
    <w:link w:val="Footer"/>
    <w:uiPriority w:val="99"/>
    <w:rsid w:val="00591870"/>
    <w:rPr>
      <w:rFonts w:ascii="Times New Roman" w:eastAsia="Times New Roman" w:hAnsi="Times New Roman" w:cs="Times New Roman"/>
      <w:sz w:val="24"/>
      <w:szCs w:val="24"/>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rPr>
  </w:style>
  <w:style w:type="character" w:customStyle="1" w:styleId="HeaderChar">
    <w:name w:val="Header Char"/>
    <w:link w:val="Header"/>
    <w:uiPriority w:val="99"/>
    <w:rsid w:val="00591870"/>
    <w:rPr>
      <w:rFonts w:ascii="Times New Roman" w:eastAsia="Times New Roman" w:hAnsi="Times New Roman" w:cs="Times New Roman"/>
      <w:sz w:val="24"/>
      <w:szCs w:val="24"/>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pPr>
      <w:spacing w:after="0" w:line="240" w:lineRule="auto"/>
    </w:pPr>
    <w:rPr>
      <w:rFonts w:ascii="Tahoma" w:eastAsia="Times New Roman" w:hAnsi="Tahoma"/>
      <w:sz w:val="16"/>
      <w:szCs w:val="16"/>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rsid w:val="00591870"/>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rsid w:val="00591870"/>
    <w:pPr>
      <w:spacing w:after="0" w:line="240" w:lineRule="auto"/>
    </w:pPr>
    <w:rPr>
      <w:rFonts w:ascii="Times New Roman" w:eastAsia="Times New Roman" w:hAnsi="Times New Roman"/>
      <w:sz w:val="20"/>
      <w:szCs w:val="20"/>
    </w:rPr>
  </w:style>
  <w:style w:type="character" w:customStyle="1" w:styleId="FootnoteTextChar">
    <w:name w:val="Footnote Text Char"/>
    <w:aliases w:val="Geneva 9 Char,Font: Geneva 9 Char,Boston 10 Char,f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
    <w:uiPriority w:val="99"/>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5"/>
      </w:numPr>
      <w:spacing w:before="120" w:after="240" w:line="240" w:lineRule="auto"/>
      <w:ind w:left="0" w:firstLine="0"/>
      <w:outlineLvl w:val="1"/>
    </w:pPr>
    <w:rPr>
      <w:rFonts w:ascii="Times New Roman" w:eastAsia="Times New Roman" w:hAnsi="Times New Roman"/>
      <w:color w:val="000000"/>
      <w:sz w:val="24"/>
      <w:szCs w:val="24"/>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basedOn w:val="Normal"/>
    <w:autoRedefine/>
    <w:uiPriority w:val="99"/>
    <w:qFormat/>
    <w:rsid w:val="00591870"/>
    <w:pPr>
      <w:spacing w:after="120" w:line="240" w:lineRule="auto"/>
      <w:ind w:left="60"/>
      <w:contextualSpacing/>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s="Times New Roman"/>
      <w:color w:val="000000"/>
      <w:sz w:val="24"/>
      <w:szCs w:val="24"/>
    </w:rPr>
  </w:style>
  <w:style w:type="paragraph" w:styleId="NoSpacing">
    <w:name w:val="No Spacing"/>
    <w:uiPriority w:val="1"/>
    <w:qFormat/>
    <w:rsid w:val="00591870"/>
    <w:rPr>
      <w:rFonts w:eastAsia="Times New Roman"/>
      <w:sz w:val="22"/>
      <w:szCs w:val="22"/>
      <w:lang w:eastAsia="en-US"/>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rPr>
  </w:style>
  <w:style w:type="character" w:customStyle="1" w:styleId="z-TopofFormChar">
    <w:name w:val="z-Top of Form Char"/>
    <w:link w:val="z-TopofForm"/>
    <w:rsid w:val="00591870"/>
    <w:rPr>
      <w:rFonts w:ascii="Arial" w:eastAsia="Times New Roman" w:hAnsi="Arial" w:cs="Times New Roman"/>
      <w:vanish/>
      <w:sz w:val="16"/>
      <w:szCs w:val="16"/>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rPr>
  </w:style>
  <w:style w:type="character" w:customStyle="1" w:styleId="z-BottomofFormChar">
    <w:name w:val="z-Bottom of Form Char"/>
    <w:link w:val="z-BottomofForm"/>
    <w:rsid w:val="00591870"/>
    <w:rPr>
      <w:rFonts w:ascii="Arial" w:eastAsia="Times New Roman" w:hAnsi="Arial" w:cs="Times New Roman"/>
      <w:vanish/>
      <w:sz w:val="16"/>
      <w:szCs w:val="16"/>
    </w:rPr>
  </w:style>
  <w:style w:type="character" w:styleId="CommentReference">
    <w:name w:val="annotation reference"/>
    <w:rsid w:val="00591870"/>
    <w:rPr>
      <w:sz w:val="16"/>
      <w:szCs w:val="16"/>
    </w:rPr>
  </w:style>
  <w:style w:type="paragraph" w:styleId="CommentText">
    <w:name w:val="annotation text"/>
    <w:basedOn w:val="Normal"/>
    <w:link w:val="CommentTextChar"/>
    <w:rsid w:val="00591870"/>
    <w:pPr>
      <w:spacing w:after="0" w:line="240" w:lineRule="auto"/>
    </w:pPr>
    <w:rPr>
      <w:rFonts w:ascii="Times New Roman" w:eastAsia="Times New Roman" w:hAnsi="Times New Roman"/>
      <w:sz w:val="20"/>
      <w:szCs w:val="20"/>
    </w:rPr>
  </w:style>
  <w:style w:type="character" w:customStyle="1" w:styleId="CommentTextChar">
    <w:name w:val="Comment Text Char"/>
    <w:link w:val="CommentTex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927A9B"/>
    <w:pPr>
      <w:autoSpaceDE w:val="0"/>
      <w:autoSpaceDN w:val="0"/>
      <w:adjustRightInd w:val="0"/>
    </w:pPr>
    <w:rPr>
      <w:rFonts w:ascii="Times New Roman" w:hAnsi="Times New Roman"/>
      <w:color w:val="000000"/>
      <w:sz w:val="24"/>
      <w:szCs w:val="24"/>
    </w:rPr>
  </w:style>
  <w:style w:type="paragraph" w:customStyle="1" w:styleId="text">
    <w:name w:val="text"/>
    <w:basedOn w:val="Normal"/>
    <w:rsid w:val="00F22BCB"/>
    <w:pPr>
      <w:spacing w:before="240" w:after="0" w:line="252" w:lineRule="auto"/>
      <w:jc w:val="both"/>
    </w:pPr>
    <w:rPr>
      <w:rFonts w:ascii="Times New Roman" w:eastAsia="Times New Roman" w:hAnsi="Times New Roman"/>
      <w:lang w:eastAsia="zh-CN"/>
    </w:rPr>
  </w:style>
  <w:style w:type="paragraph" w:customStyle="1" w:styleId="gefpifbodytextnumberedpara">
    <w:name w:val="gefpifbodytextnumberedpara"/>
    <w:basedOn w:val="Normal"/>
    <w:rsid w:val="00F22BCB"/>
    <w:pPr>
      <w:spacing w:line="240" w:lineRule="auto"/>
    </w:pPr>
    <w:rPr>
      <w:rFonts w:ascii="Times New Roman" w:eastAsia="Times New Roman" w:hAnsi="Times New Roman"/>
      <w:lang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qFormat="1"/>
    <w:lsdException w:name="annotation reference"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HTML Top of Form" w:uiPriority="0"/>
    <w:lsdException w:name="HTML Bottom of Form"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1870"/>
    <w:pPr>
      <w:spacing w:after="200" w:line="276" w:lineRule="auto"/>
    </w:pPr>
    <w:rPr>
      <w:sz w:val="22"/>
      <w:szCs w:val="22"/>
      <w:lang w:eastAsia="en-US"/>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rPr>
  </w:style>
  <w:style w:type="character" w:customStyle="1" w:styleId="FooterChar">
    <w:name w:val="Footer Char"/>
    <w:link w:val="Footer"/>
    <w:uiPriority w:val="99"/>
    <w:rsid w:val="00591870"/>
    <w:rPr>
      <w:rFonts w:ascii="Times New Roman" w:eastAsia="Times New Roman" w:hAnsi="Times New Roman" w:cs="Times New Roman"/>
      <w:sz w:val="24"/>
      <w:szCs w:val="24"/>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rPr>
  </w:style>
  <w:style w:type="character" w:customStyle="1" w:styleId="HeaderChar">
    <w:name w:val="Header Char"/>
    <w:link w:val="Header"/>
    <w:uiPriority w:val="99"/>
    <w:rsid w:val="00591870"/>
    <w:rPr>
      <w:rFonts w:ascii="Times New Roman" w:eastAsia="Times New Roman" w:hAnsi="Times New Roman" w:cs="Times New Roman"/>
      <w:sz w:val="24"/>
      <w:szCs w:val="24"/>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pPr>
      <w:spacing w:after="0" w:line="240" w:lineRule="auto"/>
    </w:pPr>
    <w:rPr>
      <w:rFonts w:ascii="Tahoma" w:eastAsia="Times New Roman" w:hAnsi="Tahoma"/>
      <w:sz w:val="16"/>
      <w:szCs w:val="16"/>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rsid w:val="00591870"/>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rsid w:val="00591870"/>
    <w:pPr>
      <w:spacing w:after="0" w:line="240" w:lineRule="auto"/>
    </w:pPr>
    <w:rPr>
      <w:rFonts w:ascii="Times New Roman" w:eastAsia="Times New Roman" w:hAnsi="Times New Roman"/>
      <w:sz w:val="20"/>
      <w:szCs w:val="20"/>
    </w:rPr>
  </w:style>
  <w:style w:type="character" w:customStyle="1" w:styleId="FootnoteTextChar">
    <w:name w:val="Footnote Text Char"/>
    <w:aliases w:val="Geneva 9 Char,Font: Geneva 9 Char,Boston 10 Char,f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
    <w:uiPriority w:val="99"/>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5"/>
      </w:numPr>
      <w:spacing w:before="120" w:after="240" w:line="240" w:lineRule="auto"/>
      <w:ind w:left="0" w:firstLine="0"/>
      <w:outlineLvl w:val="1"/>
    </w:pPr>
    <w:rPr>
      <w:rFonts w:ascii="Times New Roman" w:eastAsia="Times New Roman" w:hAnsi="Times New Roman"/>
      <w:color w:val="000000"/>
      <w:sz w:val="24"/>
      <w:szCs w:val="24"/>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basedOn w:val="Normal"/>
    <w:autoRedefine/>
    <w:uiPriority w:val="99"/>
    <w:qFormat/>
    <w:rsid w:val="00591870"/>
    <w:pPr>
      <w:spacing w:after="120" w:line="240" w:lineRule="auto"/>
      <w:ind w:left="60"/>
      <w:contextualSpacing/>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s="Times New Roman"/>
      <w:color w:val="000000"/>
      <w:sz w:val="24"/>
      <w:szCs w:val="24"/>
    </w:rPr>
  </w:style>
  <w:style w:type="paragraph" w:styleId="NoSpacing">
    <w:name w:val="No Spacing"/>
    <w:uiPriority w:val="1"/>
    <w:qFormat/>
    <w:rsid w:val="00591870"/>
    <w:rPr>
      <w:rFonts w:eastAsia="Times New Roman"/>
      <w:sz w:val="22"/>
      <w:szCs w:val="22"/>
      <w:lang w:eastAsia="en-US"/>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rPr>
  </w:style>
  <w:style w:type="character" w:customStyle="1" w:styleId="z-TopofFormChar">
    <w:name w:val="z-Top of Form Char"/>
    <w:link w:val="z-TopofForm"/>
    <w:rsid w:val="00591870"/>
    <w:rPr>
      <w:rFonts w:ascii="Arial" w:eastAsia="Times New Roman" w:hAnsi="Arial" w:cs="Times New Roman"/>
      <w:vanish/>
      <w:sz w:val="16"/>
      <w:szCs w:val="16"/>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rPr>
  </w:style>
  <w:style w:type="character" w:customStyle="1" w:styleId="z-BottomofFormChar">
    <w:name w:val="z-Bottom of Form Char"/>
    <w:link w:val="z-BottomofForm"/>
    <w:rsid w:val="00591870"/>
    <w:rPr>
      <w:rFonts w:ascii="Arial" w:eastAsia="Times New Roman" w:hAnsi="Arial" w:cs="Times New Roman"/>
      <w:vanish/>
      <w:sz w:val="16"/>
      <w:szCs w:val="16"/>
    </w:rPr>
  </w:style>
  <w:style w:type="character" w:styleId="CommentReference">
    <w:name w:val="annotation reference"/>
    <w:rsid w:val="00591870"/>
    <w:rPr>
      <w:sz w:val="16"/>
      <w:szCs w:val="16"/>
    </w:rPr>
  </w:style>
  <w:style w:type="paragraph" w:styleId="CommentText">
    <w:name w:val="annotation text"/>
    <w:basedOn w:val="Normal"/>
    <w:link w:val="CommentTextChar"/>
    <w:rsid w:val="00591870"/>
    <w:pPr>
      <w:spacing w:after="0" w:line="240" w:lineRule="auto"/>
    </w:pPr>
    <w:rPr>
      <w:rFonts w:ascii="Times New Roman" w:eastAsia="Times New Roman" w:hAnsi="Times New Roman"/>
      <w:sz w:val="20"/>
      <w:szCs w:val="20"/>
    </w:rPr>
  </w:style>
  <w:style w:type="character" w:customStyle="1" w:styleId="CommentTextChar">
    <w:name w:val="Comment Text Char"/>
    <w:link w:val="CommentTex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927A9B"/>
    <w:pPr>
      <w:autoSpaceDE w:val="0"/>
      <w:autoSpaceDN w:val="0"/>
      <w:adjustRightInd w:val="0"/>
    </w:pPr>
    <w:rPr>
      <w:rFonts w:ascii="Times New Roman" w:hAnsi="Times New Roman"/>
      <w:color w:val="000000"/>
      <w:sz w:val="24"/>
      <w:szCs w:val="24"/>
    </w:rPr>
  </w:style>
  <w:style w:type="paragraph" w:customStyle="1" w:styleId="text">
    <w:name w:val="text"/>
    <w:basedOn w:val="Normal"/>
    <w:rsid w:val="00F22BCB"/>
    <w:pPr>
      <w:spacing w:before="240" w:after="0" w:line="252" w:lineRule="auto"/>
      <w:jc w:val="both"/>
    </w:pPr>
    <w:rPr>
      <w:rFonts w:ascii="Times New Roman" w:eastAsia="Times New Roman" w:hAnsi="Times New Roman"/>
      <w:lang w:eastAsia="zh-CN"/>
    </w:rPr>
  </w:style>
  <w:style w:type="paragraph" w:customStyle="1" w:styleId="gefpifbodytextnumberedpara">
    <w:name w:val="gefpifbodytextnumberedpara"/>
    <w:basedOn w:val="Normal"/>
    <w:rsid w:val="00F22BCB"/>
    <w:pPr>
      <w:spacing w:line="240" w:lineRule="auto"/>
    </w:pPr>
    <w:rPr>
      <w:rFonts w:ascii="Times New Roman" w:eastAsia="Times New Roman" w:hAnsi="Times New Roman"/>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964211">
      <w:bodyDiv w:val="1"/>
      <w:marLeft w:val="0"/>
      <w:marRight w:val="0"/>
      <w:marTop w:val="0"/>
      <w:marBottom w:val="0"/>
      <w:divBdr>
        <w:top w:val="none" w:sz="0" w:space="0" w:color="auto"/>
        <w:left w:val="none" w:sz="0" w:space="0" w:color="auto"/>
        <w:bottom w:val="none" w:sz="0" w:space="0" w:color="auto"/>
        <w:right w:val="none" w:sz="0" w:space="0" w:color="auto"/>
      </w:divBdr>
    </w:div>
    <w:div w:id="299265194">
      <w:bodyDiv w:val="1"/>
      <w:marLeft w:val="0"/>
      <w:marRight w:val="0"/>
      <w:marTop w:val="0"/>
      <w:marBottom w:val="0"/>
      <w:divBdr>
        <w:top w:val="none" w:sz="0" w:space="0" w:color="auto"/>
        <w:left w:val="none" w:sz="0" w:space="0" w:color="auto"/>
        <w:bottom w:val="none" w:sz="0" w:space="0" w:color="auto"/>
        <w:right w:val="none" w:sz="0" w:space="0" w:color="auto"/>
      </w:divBdr>
    </w:div>
    <w:div w:id="334767522">
      <w:bodyDiv w:val="1"/>
      <w:marLeft w:val="0"/>
      <w:marRight w:val="0"/>
      <w:marTop w:val="0"/>
      <w:marBottom w:val="0"/>
      <w:divBdr>
        <w:top w:val="none" w:sz="0" w:space="0" w:color="auto"/>
        <w:left w:val="none" w:sz="0" w:space="0" w:color="auto"/>
        <w:bottom w:val="none" w:sz="0" w:space="0" w:color="auto"/>
        <w:right w:val="none" w:sz="0" w:space="0" w:color="auto"/>
      </w:divBdr>
    </w:div>
    <w:div w:id="453255163">
      <w:bodyDiv w:val="1"/>
      <w:marLeft w:val="0"/>
      <w:marRight w:val="0"/>
      <w:marTop w:val="0"/>
      <w:marBottom w:val="0"/>
      <w:divBdr>
        <w:top w:val="none" w:sz="0" w:space="0" w:color="auto"/>
        <w:left w:val="none" w:sz="0" w:space="0" w:color="auto"/>
        <w:bottom w:val="none" w:sz="0" w:space="0" w:color="auto"/>
        <w:right w:val="none" w:sz="0" w:space="0" w:color="auto"/>
      </w:divBdr>
    </w:div>
    <w:div w:id="593705259">
      <w:bodyDiv w:val="1"/>
      <w:marLeft w:val="0"/>
      <w:marRight w:val="0"/>
      <w:marTop w:val="0"/>
      <w:marBottom w:val="0"/>
      <w:divBdr>
        <w:top w:val="none" w:sz="0" w:space="0" w:color="auto"/>
        <w:left w:val="none" w:sz="0" w:space="0" w:color="auto"/>
        <w:bottom w:val="none" w:sz="0" w:space="0" w:color="auto"/>
        <w:right w:val="none" w:sz="0" w:space="0" w:color="auto"/>
      </w:divBdr>
    </w:div>
    <w:div w:id="861631896">
      <w:bodyDiv w:val="1"/>
      <w:marLeft w:val="0"/>
      <w:marRight w:val="0"/>
      <w:marTop w:val="0"/>
      <w:marBottom w:val="0"/>
      <w:divBdr>
        <w:top w:val="none" w:sz="0" w:space="0" w:color="auto"/>
        <w:left w:val="none" w:sz="0" w:space="0" w:color="auto"/>
        <w:bottom w:val="none" w:sz="0" w:space="0" w:color="auto"/>
        <w:right w:val="none" w:sz="0" w:space="0" w:color="auto"/>
      </w:divBdr>
    </w:div>
    <w:div w:id="1123811558">
      <w:bodyDiv w:val="1"/>
      <w:marLeft w:val="0"/>
      <w:marRight w:val="0"/>
      <w:marTop w:val="0"/>
      <w:marBottom w:val="0"/>
      <w:divBdr>
        <w:top w:val="none" w:sz="0" w:space="0" w:color="auto"/>
        <w:left w:val="none" w:sz="0" w:space="0" w:color="auto"/>
        <w:bottom w:val="none" w:sz="0" w:space="0" w:color="auto"/>
        <w:right w:val="none" w:sz="0" w:space="0" w:color="auto"/>
      </w:divBdr>
    </w:div>
    <w:div w:id="1195387138">
      <w:bodyDiv w:val="1"/>
      <w:marLeft w:val="0"/>
      <w:marRight w:val="0"/>
      <w:marTop w:val="0"/>
      <w:marBottom w:val="0"/>
      <w:divBdr>
        <w:top w:val="none" w:sz="0" w:space="0" w:color="auto"/>
        <w:left w:val="none" w:sz="0" w:space="0" w:color="auto"/>
        <w:bottom w:val="none" w:sz="0" w:space="0" w:color="auto"/>
        <w:right w:val="none" w:sz="0" w:space="0" w:color="auto"/>
      </w:divBdr>
    </w:div>
    <w:div w:id="1223368593">
      <w:bodyDiv w:val="1"/>
      <w:marLeft w:val="0"/>
      <w:marRight w:val="0"/>
      <w:marTop w:val="0"/>
      <w:marBottom w:val="0"/>
      <w:divBdr>
        <w:top w:val="none" w:sz="0" w:space="0" w:color="auto"/>
        <w:left w:val="none" w:sz="0" w:space="0" w:color="auto"/>
        <w:bottom w:val="none" w:sz="0" w:space="0" w:color="auto"/>
        <w:right w:val="none" w:sz="0" w:space="0" w:color="auto"/>
      </w:divBdr>
    </w:div>
    <w:div w:id="1765809243">
      <w:bodyDiv w:val="1"/>
      <w:marLeft w:val="0"/>
      <w:marRight w:val="0"/>
      <w:marTop w:val="0"/>
      <w:marBottom w:val="0"/>
      <w:divBdr>
        <w:top w:val="none" w:sz="0" w:space="0" w:color="auto"/>
        <w:left w:val="none" w:sz="0" w:space="0" w:color="auto"/>
        <w:bottom w:val="none" w:sz="0" w:space="0" w:color="auto"/>
        <w:right w:val="none" w:sz="0" w:space="0" w:color="auto"/>
      </w:divBdr>
    </w:div>
    <w:div w:id="1917010420">
      <w:bodyDiv w:val="1"/>
      <w:marLeft w:val="0"/>
      <w:marRight w:val="0"/>
      <w:marTop w:val="0"/>
      <w:marBottom w:val="0"/>
      <w:divBdr>
        <w:top w:val="none" w:sz="0" w:space="0" w:color="auto"/>
        <w:left w:val="none" w:sz="0" w:space="0" w:color="auto"/>
        <w:bottom w:val="none" w:sz="0" w:space="0" w:color="auto"/>
        <w:right w:val="none" w:sz="0" w:space="0" w:color="auto"/>
      </w:divBdr>
    </w:div>
    <w:div w:id="2055035838">
      <w:bodyDiv w:val="1"/>
      <w:marLeft w:val="0"/>
      <w:marRight w:val="0"/>
      <w:marTop w:val="0"/>
      <w:marBottom w:val="0"/>
      <w:divBdr>
        <w:top w:val="none" w:sz="0" w:space="0" w:color="auto"/>
        <w:left w:val="none" w:sz="0" w:space="0" w:color="auto"/>
        <w:bottom w:val="none" w:sz="0" w:space="0" w:color="auto"/>
        <w:right w:val="none" w:sz="0" w:space="0" w:color="auto"/>
      </w:divBdr>
    </w:div>
    <w:div w:id="2136749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thegef.org/gef/node/1890" TargetMode="External"/><Relationship Id="rId18" Type="http://schemas.openxmlformats.org/officeDocument/2006/relationships/hyperlink" Target="http://www.thegef.org/gef/sites/thegef.org/files/documents/OFP%20Endorsement%20Letter%20Template%20for%20SGP%2009-08-2010.doc"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gefweb.org/Documents/Council_Documents/GEF_C21/C.20.6.Rev.1.pdf" TargetMode="External"/><Relationship Id="rId17" Type="http://schemas.openxmlformats.org/officeDocument/2006/relationships/hyperlink" Target="http://www.thegef.org/gef/sites/thegef.org/files/documents/OFP%20Endorsement%20Letter%20Template%2011-1-11_0.doc" TargetMode="Externa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hegef.org/gef/sites/thegef.org/files/documents/document/GEF5-Template%20Reference%20Guide%209-14-10rev11-18-2010.doc" TargetMode="External"/><Relationship Id="rId24" Type="http://schemas.openxmlformats.org/officeDocument/2006/relationships/customXml" Target="../customXml/item4.xml"/><Relationship Id="rId5" Type="http://schemas.openxmlformats.org/officeDocument/2006/relationships/settings" Target="settings.xml"/><Relationship Id="rId15" Type="http://schemas.openxmlformats.org/officeDocument/2006/relationships/hyperlink" Target="http://www.thegef.org/gef/sites/thegef.org/files/documents/CPE-Global_Environmental_Benefits_Assessment_Outline.pdf" TargetMode="External"/><Relationship Id="rId23" Type="http://schemas.openxmlformats.org/officeDocument/2006/relationships/customXml" Target="../customXml/item3.xml"/><Relationship Id="rId10" Type="http://schemas.openxmlformats.org/officeDocument/2006/relationships/hyperlink" Target="http://www.thegef.org/gef/home" TargetMode="External"/><Relationship Id="rId19"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www.thegef.org/gef/node/1325" TargetMode="External"/><Relationship Id="rId22" Type="http://schemas.openxmlformats.org/officeDocument/2006/relationships/customXml" Target="../customXml/item2.xml"/></Relationships>
</file>

<file path=word/_rels/footnotes.xml.rels><?xml version="1.0" encoding="UTF-8" standalone="yes"?>
<Relationships xmlns="http://schemas.openxmlformats.org/package/2006/relationships"><Relationship Id="rId1" Type="http://schemas.openxmlformats.org/officeDocument/2006/relationships/hyperlink" Target="http://www.thegef.org/gef/node/362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43040FE-FA23-48E3-ADE9-B3AF6D98A8FB}">
  <ds:schemaRefs>
    <ds:schemaRef ds:uri="http://schemas.openxmlformats.org/officeDocument/2006/bibliography"/>
  </ds:schemaRefs>
</ds:datastoreItem>
</file>

<file path=customXml/itemProps2.xml><?xml version="1.0" encoding="utf-8"?>
<ds:datastoreItem xmlns:ds="http://schemas.openxmlformats.org/officeDocument/2006/customXml" ds:itemID="{576D7E7E-C46F-491B-B0AF-D13F1DB3FDF8}"/>
</file>

<file path=customXml/itemProps3.xml><?xml version="1.0" encoding="utf-8"?>
<ds:datastoreItem xmlns:ds="http://schemas.openxmlformats.org/officeDocument/2006/customXml" ds:itemID="{AA5D5EC5-2E07-4AFD-8A07-8A067F9F33B1}"/>
</file>

<file path=customXml/itemProps4.xml><?xml version="1.0" encoding="utf-8"?>
<ds:datastoreItem xmlns:ds="http://schemas.openxmlformats.org/officeDocument/2006/customXml" ds:itemID="{BF4451EA-7636-4D89-B2CB-BD351AB8869E}"/>
</file>

<file path=docProps/app.xml><?xml version="1.0" encoding="utf-8"?>
<Properties xmlns="http://schemas.openxmlformats.org/officeDocument/2006/extended-properties" xmlns:vt="http://schemas.openxmlformats.org/officeDocument/2006/docPropsVTypes">
  <Template>Normal.dotm</Template>
  <TotalTime>3</TotalTime>
  <Pages>26</Pages>
  <Words>8295</Words>
  <Characters>47287</Characters>
  <Application>Microsoft Office Word</Application>
  <DocSecurity>0</DocSecurity>
  <Lines>394</Lines>
  <Paragraphs>110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55472</CharactersWithSpaces>
  <SharedDoc>false</SharedDoc>
  <HLinks>
    <vt:vector size="54" baseType="variant">
      <vt:variant>
        <vt:i4>917593</vt:i4>
      </vt:variant>
      <vt:variant>
        <vt:i4>669</vt:i4>
      </vt:variant>
      <vt:variant>
        <vt:i4>0</vt:i4>
      </vt:variant>
      <vt:variant>
        <vt:i4>5</vt:i4>
      </vt:variant>
      <vt:variant>
        <vt:lpwstr>http://www.thegef.org/gef/sites/thegef.org/files/documents/OFP Endorsement Letter Template for SGP 09-08-2010.doc</vt:lpwstr>
      </vt:variant>
      <vt:variant>
        <vt:lpwstr/>
      </vt:variant>
      <vt:variant>
        <vt:i4>4784190</vt:i4>
      </vt:variant>
      <vt:variant>
        <vt:i4>666</vt:i4>
      </vt:variant>
      <vt:variant>
        <vt:i4>0</vt:i4>
      </vt:variant>
      <vt:variant>
        <vt:i4>5</vt:i4>
      </vt:variant>
      <vt:variant>
        <vt:lpwstr>http://www.thegef.org/gef/sites/thegef.org/files/documents/OFP Endorsement Letter Template 11-1-11_0.doc</vt:lpwstr>
      </vt:variant>
      <vt:variant>
        <vt:lpwstr/>
      </vt:variant>
      <vt:variant>
        <vt:i4>5570651</vt:i4>
      </vt:variant>
      <vt:variant>
        <vt:i4>642</vt:i4>
      </vt:variant>
      <vt:variant>
        <vt:i4>0</vt:i4>
      </vt:variant>
      <vt:variant>
        <vt:i4>5</vt:i4>
      </vt:variant>
      <vt:variant>
        <vt:lpwstr>http://www.thegef.org/gef/sites/thegef.org/files/documents/CPE-Global_Environmental_Benefits_Assessment_Outline.pdf</vt:lpwstr>
      </vt:variant>
      <vt:variant>
        <vt:lpwstr/>
      </vt:variant>
      <vt:variant>
        <vt:i4>7274534</vt:i4>
      </vt:variant>
      <vt:variant>
        <vt:i4>639</vt:i4>
      </vt:variant>
      <vt:variant>
        <vt:i4>0</vt:i4>
      </vt:variant>
      <vt:variant>
        <vt:i4>5</vt:i4>
      </vt:variant>
      <vt:variant>
        <vt:lpwstr>http://www.thegef.org/gef/node/1325</vt:lpwstr>
      </vt:variant>
      <vt:variant>
        <vt:lpwstr/>
      </vt:variant>
      <vt:variant>
        <vt:i4>6553645</vt:i4>
      </vt:variant>
      <vt:variant>
        <vt:i4>636</vt:i4>
      </vt:variant>
      <vt:variant>
        <vt:i4>0</vt:i4>
      </vt:variant>
      <vt:variant>
        <vt:i4>5</vt:i4>
      </vt:variant>
      <vt:variant>
        <vt:lpwstr>http://www.thegef.org/gef/node/1890</vt:lpwstr>
      </vt:variant>
      <vt:variant>
        <vt:lpwstr/>
      </vt:variant>
      <vt:variant>
        <vt:i4>2556011</vt:i4>
      </vt:variant>
      <vt:variant>
        <vt:i4>310</vt:i4>
      </vt:variant>
      <vt:variant>
        <vt:i4>0</vt:i4>
      </vt:variant>
      <vt:variant>
        <vt:i4>5</vt:i4>
      </vt:variant>
      <vt:variant>
        <vt:lpwstr>http://gefweb.org/Documents/Council_Documents/GEF_C21/C.20.6.Rev.1.pdf</vt:lpwstr>
      </vt:variant>
      <vt:variant>
        <vt:lpwstr/>
      </vt:variant>
      <vt:variant>
        <vt:i4>6357090</vt:i4>
      </vt:variant>
      <vt:variant>
        <vt:i4>34</vt:i4>
      </vt:variant>
      <vt:variant>
        <vt:i4>0</vt:i4>
      </vt:variant>
      <vt:variant>
        <vt:i4>5</vt:i4>
      </vt:variant>
      <vt:variant>
        <vt:lpwstr>http://www.thegef.org/gef/sites/thegef.org/files/documents/document/GEF5-Template Reference Guide 9-14-10rev11-18-2010.doc</vt:lpwstr>
      </vt:variant>
      <vt:variant>
        <vt:lpwstr/>
      </vt:variant>
      <vt:variant>
        <vt:i4>7077941</vt:i4>
      </vt:variant>
      <vt:variant>
        <vt:i4>6</vt:i4>
      </vt:variant>
      <vt:variant>
        <vt:i4>0</vt:i4>
      </vt:variant>
      <vt:variant>
        <vt:i4>5</vt:i4>
      </vt:variant>
      <vt:variant>
        <vt:lpwstr>http://www.thegef.org/gef/home</vt:lpwstr>
      </vt:variant>
      <vt:variant>
        <vt:lpwstr/>
      </vt:variant>
      <vt:variant>
        <vt:i4>7143459</vt:i4>
      </vt:variant>
      <vt:variant>
        <vt:i4>0</vt:i4>
      </vt:variant>
      <vt:variant>
        <vt:i4>0</vt:i4>
      </vt:variant>
      <vt:variant>
        <vt:i4>5</vt:i4>
      </vt:variant>
      <vt:variant>
        <vt:lpwstr>http://www.thegef.org/gef/node/3624</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Aileen</dc:creator>
  <cp:lastModifiedBy>Regine Mpoyi Longila</cp:lastModifiedBy>
  <cp:revision>2</cp:revision>
  <cp:lastPrinted>2013-04-30T14:52:00Z</cp:lastPrinted>
  <dcterms:created xsi:type="dcterms:W3CDTF">2013-05-01T17:34:00Z</dcterms:created>
  <dcterms:modified xsi:type="dcterms:W3CDTF">2013-05-01T17:34:00Z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